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AD1" w:rsidRDefault="00B43EBC" w:rsidP="003A6D69">
      <w:pPr>
        <w:spacing w:line="240" w:lineRule="auto"/>
        <w:rPr>
          <w:sz w:val="22"/>
        </w:rPr>
      </w:pPr>
      <w:r>
        <w:rPr>
          <w:noProof/>
          <w:sz w:val="22"/>
          <w:lang w:eastAsia="fr-FR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-8255</wp:posOffset>
                </wp:positionV>
                <wp:extent cx="2419350" cy="1657350"/>
                <wp:effectExtent l="0" t="0" r="0" b="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350" cy="1657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3EBC" w:rsidRDefault="00B43EBC">
                            <w:r>
                              <w:rPr>
                                <w:noProof/>
                                <w:lang w:eastAsia="fr-FR" w:bidi="ar-SA"/>
                              </w:rPr>
                              <w:drawing>
                                <wp:inline distT="0" distB="0" distL="0" distR="0" wp14:anchorId="3813F858" wp14:editId="712B0ABA">
                                  <wp:extent cx="1542730" cy="1875790"/>
                                  <wp:effectExtent l="4763" t="0" r="5397" b="5398"/>
                                  <wp:docPr id="6" name="Imag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5400000">
                                            <a:off x="0" y="0"/>
                                            <a:ext cx="1572975" cy="19125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left:0;text-align:left;margin-left:-5.1pt;margin-top:-.65pt;width:190.5pt;height:130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" fillcolor="white [3201]" stroked="f" strokeweight=".5pt">
                <v:textbox>
                  <w:txbxContent>
                    <w:p w:rsidR="00B43EBC" w:rsidRDefault="00B43EBC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3813F858" wp14:editId="712B0ABA">
                            <wp:extent cx="1542730" cy="1875790"/>
                            <wp:effectExtent l="4763" t="0" r="5397" b="5398"/>
                            <wp:docPr id="6" name="Imag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5400000">
                                      <a:off x="0" y="0"/>
                                      <a:ext cx="1572975" cy="19125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B43EBC" w:rsidRDefault="00B43EBC" w:rsidP="003A6D69">
      <w:pPr>
        <w:spacing w:line="240" w:lineRule="auto"/>
        <w:rPr>
          <w:sz w:val="22"/>
        </w:rPr>
      </w:pPr>
    </w:p>
    <w:p w:rsidR="00B43EBC" w:rsidRDefault="00B43EBC" w:rsidP="003A6D69">
      <w:pPr>
        <w:spacing w:line="240" w:lineRule="auto"/>
        <w:rPr>
          <w:sz w:val="22"/>
        </w:rPr>
      </w:pPr>
    </w:p>
    <w:p w:rsidR="00B43EBC" w:rsidRDefault="00B43EBC" w:rsidP="003A6D69">
      <w:pPr>
        <w:spacing w:line="240" w:lineRule="auto"/>
        <w:rPr>
          <w:sz w:val="22"/>
        </w:rPr>
      </w:pPr>
    </w:p>
    <w:p w:rsidR="00B43EBC" w:rsidRDefault="00B43EBC" w:rsidP="003A6D69">
      <w:pPr>
        <w:spacing w:line="240" w:lineRule="auto"/>
        <w:rPr>
          <w:sz w:val="22"/>
        </w:rPr>
      </w:pPr>
    </w:p>
    <w:p w:rsidR="00B43EBC" w:rsidRDefault="00B43EBC" w:rsidP="003A6D69">
      <w:pPr>
        <w:spacing w:line="240" w:lineRule="auto"/>
        <w:rPr>
          <w:sz w:val="22"/>
        </w:rPr>
      </w:pPr>
    </w:p>
    <w:p w:rsidR="00B43EBC" w:rsidRDefault="00B43EBC" w:rsidP="003A6D69">
      <w:pPr>
        <w:spacing w:line="240" w:lineRule="auto"/>
        <w:rPr>
          <w:sz w:val="22"/>
        </w:rPr>
      </w:pPr>
    </w:p>
    <w:p w:rsidR="00B43EBC" w:rsidRDefault="00B43EBC" w:rsidP="003A6D69">
      <w:pPr>
        <w:spacing w:line="240" w:lineRule="auto"/>
        <w:rPr>
          <w:sz w:val="22"/>
        </w:rPr>
      </w:pPr>
    </w:p>
    <w:p w:rsidR="00B43EBC" w:rsidRDefault="00B43EBC" w:rsidP="003A6D69">
      <w:pPr>
        <w:spacing w:line="240" w:lineRule="auto"/>
        <w:rPr>
          <w:sz w:val="22"/>
        </w:rPr>
      </w:pPr>
    </w:p>
    <w:p w:rsidR="00B43EBC" w:rsidRDefault="00B43EBC" w:rsidP="003A6D69">
      <w:pPr>
        <w:spacing w:line="240" w:lineRule="auto"/>
        <w:rPr>
          <w:sz w:val="22"/>
        </w:rPr>
      </w:pPr>
    </w:p>
    <w:p w:rsidR="00B43EBC" w:rsidRDefault="00B43EBC" w:rsidP="003A6D69">
      <w:pPr>
        <w:spacing w:line="240" w:lineRule="auto"/>
        <w:rPr>
          <w:sz w:val="22"/>
        </w:rPr>
      </w:pPr>
    </w:p>
    <w:p w:rsidR="00B43EBC" w:rsidRDefault="00B43EBC" w:rsidP="003A6D69">
      <w:pPr>
        <w:spacing w:line="240" w:lineRule="auto"/>
        <w:rPr>
          <w:sz w:val="22"/>
        </w:rPr>
      </w:pPr>
    </w:p>
    <w:tbl>
      <w:tblPr>
        <w:tblStyle w:val="Grilledutableau"/>
        <w:tblpPr w:leftFromText="141" w:rightFromText="141" w:vertAnchor="text" w:horzAnchor="margin" w:tblpY="62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667"/>
      </w:tblGrid>
      <w:tr w:rsidR="00B43EBC" w:rsidRPr="007D6403" w:rsidTr="00B43EBC">
        <w:trPr>
          <w:trHeight w:val="624"/>
        </w:trPr>
        <w:tc>
          <w:tcPr>
            <w:tcW w:w="10667" w:type="dxa"/>
            <w:shd w:val="clear" w:color="auto" w:fill="000000" w:themeFill="text1"/>
            <w:vAlign w:val="center"/>
          </w:tcPr>
          <w:p w:rsidR="00B43EBC" w:rsidRPr="00B37021" w:rsidRDefault="00B43EBC" w:rsidP="00B43EBC">
            <w:pPr>
              <w:spacing w:line="240" w:lineRule="auto"/>
              <w:jc w:val="left"/>
              <w:rPr>
                <w:b/>
                <w:sz w:val="28"/>
              </w:rPr>
            </w:pPr>
            <w:r w:rsidRPr="00B37021">
              <w:rPr>
                <w:b/>
                <w:sz w:val="28"/>
              </w:rPr>
              <w:t>POSTE : SPECIALISTE EN SYSTEME DE GESTION DES BASES DE DONNEES</w:t>
            </w:r>
          </w:p>
          <w:p w:rsidR="00B43EBC" w:rsidRPr="007D6403" w:rsidRDefault="00B43EBC" w:rsidP="00B43EBC">
            <w:pPr>
              <w:tabs>
                <w:tab w:val="left" w:pos="8430"/>
              </w:tabs>
              <w:spacing w:line="240" w:lineRule="auto"/>
              <w:jc w:val="center"/>
              <w:rPr>
                <w:b/>
                <w:sz w:val="22"/>
              </w:rPr>
            </w:pPr>
          </w:p>
        </w:tc>
      </w:tr>
      <w:tr w:rsidR="00B43EBC" w:rsidRPr="007D6403" w:rsidTr="00B43EBC">
        <w:trPr>
          <w:trHeight w:val="454"/>
        </w:trPr>
        <w:tc>
          <w:tcPr>
            <w:tcW w:w="10667" w:type="dxa"/>
            <w:shd w:val="clear" w:color="auto" w:fill="D9D9D9" w:themeFill="background1" w:themeFillShade="D9"/>
            <w:vAlign w:val="center"/>
          </w:tcPr>
          <w:p w:rsidR="00B43EBC" w:rsidRPr="007D6403" w:rsidRDefault="00B43EBC" w:rsidP="00B43EBC">
            <w:pPr>
              <w:spacing w:line="240" w:lineRule="auto"/>
              <w:jc w:val="center"/>
              <w:rPr>
                <w:sz w:val="22"/>
              </w:rPr>
            </w:pPr>
            <w:r w:rsidRPr="007D6403">
              <w:rPr>
                <w:sz w:val="22"/>
                <w:lang w:eastAsia="fr-FR" w:bidi="ar-SA"/>
              </w:rPr>
              <w:t>N</w:t>
            </w:r>
            <w:r w:rsidR="00A652DF">
              <w:rPr>
                <w:sz w:val="22"/>
                <w:lang w:eastAsia="fr-FR" w:bidi="ar-SA"/>
              </w:rPr>
              <w:t>OUTHIO DEFFO Paul Eric    -   16</w:t>
            </w:r>
            <w:r w:rsidRPr="007D6403">
              <w:rPr>
                <w:sz w:val="22"/>
                <w:lang w:eastAsia="fr-FR" w:bidi="ar-SA"/>
              </w:rPr>
              <w:t xml:space="preserve"> ans d’expériences</w:t>
            </w:r>
          </w:p>
        </w:tc>
      </w:tr>
    </w:tbl>
    <w:p w:rsidR="00B43EBC" w:rsidRDefault="00B43EBC" w:rsidP="003A6D69">
      <w:pPr>
        <w:spacing w:line="240" w:lineRule="auto"/>
        <w:rPr>
          <w:sz w:val="22"/>
        </w:rPr>
      </w:pPr>
    </w:p>
    <w:p w:rsidR="00B43EBC" w:rsidRDefault="00B43EBC" w:rsidP="003A6D69">
      <w:pPr>
        <w:spacing w:line="240" w:lineRule="auto"/>
        <w:rPr>
          <w:sz w:val="22"/>
        </w:rPr>
      </w:pPr>
    </w:p>
    <w:p w:rsidR="00B43EBC" w:rsidRPr="007D6403" w:rsidRDefault="00B43EBC" w:rsidP="003A6D69">
      <w:pPr>
        <w:spacing w:line="240" w:lineRule="auto"/>
        <w:rPr>
          <w:sz w:val="22"/>
        </w:rPr>
      </w:pPr>
    </w:p>
    <w:tbl>
      <w:tblPr>
        <w:tblStyle w:val="Tableausimple51"/>
        <w:tblpPr w:leftFromText="141" w:rightFromText="141" w:vertAnchor="text" w:tblpY="-74"/>
        <w:tblW w:w="0" w:type="auto"/>
        <w:tblLook w:val="04A0" w:firstRow="1" w:lastRow="0" w:firstColumn="1" w:lastColumn="0" w:noHBand="0" w:noVBand="1"/>
      </w:tblPr>
      <w:tblGrid>
        <w:gridCol w:w="3828"/>
        <w:gridCol w:w="6839"/>
      </w:tblGrid>
      <w:tr w:rsidR="00AE0AD1" w:rsidRPr="007D6403" w:rsidTr="001E32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667" w:type="dxa"/>
            <w:gridSpan w:val="2"/>
            <w:shd w:val="clear" w:color="auto" w:fill="A6A6A6" w:themeFill="background1" w:themeFillShade="A6"/>
            <w:vAlign w:val="center"/>
          </w:tcPr>
          <w:p w:rsidR="00AE0AD1" w:rsidRPr="007D6403" w:rsidRDefault="00481FF8" w:rsidP="003A6D69">
            <w:pPr>
              <w:spacing w:line="240" w:lineRule="auto"/>
              <w:jc w:val="center"/>
              <w:rPr>
                <w:b/>
                <w:i w:val="0"/>
                <w:sz w:val="22"/>
                <w:lang w:eastAsia="fr-FR" w:bidi="ar-SA"/>
              </w:rPr>
            </w:pPr>
            <w:r w:rsidRPr="007D6403">
              <w:rPr>
                <w:b/>
                <w:i w:val="0"/>
                <w:color w:val="FFFFFF" w:themeColor="background1"/>
                <w:sz w:val="22"/>
                <w:lang w:eastAsia="fr-FR" w:bidi="ar-SA"/>
              </w:rPr>
              <w:t>INFORMATIONS SUR LE CANDIDAT</w:t>
            </w:r>
          </w:p>
        </w:tc>
      </w:tr>
      <w:tr w:rsidR="00AE0AD1" w:rsidRPr="007D6403" w:rsidTr="007E2F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vAlign w:val="center"/>
          </w:tcPr>
          <w:p w:rsidR="00AE0AD1" w:rsidRPr="007D6403" w:rsidRDefault="00AE0AD1" w:rsidP="003A6D69">
            <w:pPr>
              <w:tabs>
                <w:tab w:val="left" w:pos="8430"/>
              </w:tabs>
              <w:spacing w:line="240" w:lineRule="auto"/>
              <w:jc w:val="right"/>
              <w:rPr>
                <w:sz w:val="22"/>
              </w:rPr>
            </w:pPr>
            <w:r w:rsidRPr="007D6403">
              <w:rPr>
                <w:sz w:val="22"/>
                <w:lang w:eastAsia="fr-FR" w:bidi="ar-SA"/>
              </w:rPr>
              <w:t>Nom du candidat </w:t>
            </w:r>
          </w:p>
        </w:tc>
        <w:tc>
          <w:tcPr>
            <w:tcW w:w="6839" w:type="dxa"/>
            <w:vAlign w:val="center"/>
          </w:tcPr>
          <w:p w:rsidR="00AE0AD1" w:rsidRPr="007D6403" w:rsidRDefault="00550E1B" w:rsidP="003A6D69">
            <w:pPr>
              <w:tabs>
                <w:tab w:val="left" w:pos="8430"/>
              </w:tabs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7D6403">
              <w:rPr>
                <w:sz w:val="22"/>
                <w:lang w:eastAsia="fr-FR" w:bidi="ar-SA"/>
              </w:rPr>
              <w:t xml:space="preserve">NOUTHIO DEFFO Paul Eric </w:t>
            </w:r>
          </w:p>
        </w:tc>
      </w:tr>
      <w:tr w:rsidR="00AE0AD1" w:rsidRPr="007D6403" w:rsidTr="007E2F8E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vAlign w:val="center"/>
          </w:tcPr>
          <w:p w:rsidR="00AE0AD1" w:rsidRPr="007D6403" w:rsidRDefault="00AE0AD1" w:rsidP="003A6D69">
            <w:pPr>
              <w:tabs>
                <w:tab w:val="left" w:pos="8430"/>
              </w:tabs>
              <w:spacing w:line="240" w:lineRule="auto"/>
              <w:jc w:val="right"/>
              <w:rPr>
                <w:sz w:val="22"/>
              </w:rPr>
            </w:pPr>
            <w:r w:rsidRPr="007D6403">
              <w:rPr>
                <w:sz w:val="22"/>
                <w:lang w:eastAsia="fr-FR" w:bidi="ar-SA"/>
              </w:rPr>
              <w:t>Qualification</w:t>
            </w:r>
            <w:r w:rsidR="00BC0180" w:rsidRPr="007D6403">
              <w:rPr>
                <w:sz w:val="22"/>
                <w:lang w:eastAsia="fr-FR" w:bidi="ar-SA"/>
              </w:rPr>
              <w:t>s</w:t>
            </w:r>
            <w:r w:rsidRPr="007D6403">
              <w:rPr>
                <w:sz w:val="22"/>
                <w:lang w:eastAsia="fr-FR" w:bidi="ar-SA"/>
              </w:rPr>
              <w:t xml:space="preserve"> professionnelle</w:t>
            </w:r>
            <w:r w:rsidR="00BC0180" w:rsidRPr="007D6403">
              <w:rPr>
                <w:sz w:val="22"/>
                <w:lang w:eastAsia="fr-FR" w:bidi="ar-SA"/>
              </w:rPr>
              <w:t>s</w:t>
            </w:r>
            <w:r w:rsidRPr="007D6403">
              <w:rPr>
                <w:sz w:val="22"/>
                <w:lang w:eastAsia="fr-FR" w:bidi="ar-SA"/>
              </w:rPr>
              <w:t> </w:t>
            </w:r>
          </w:p>
        </w:tc>
        <w:tc>
          <w:tcPr>
            <w:tcW w:w="6839" w:type="dxa"/>
            <w:vAlign w:val="center"/>
          </w:tcPr>
          <w:p w:rsidR="00AE0AD1" w:rsidRPr="007D6403" w:rsidRDefault="00EA1EB3" w:rsidP="003A6D69">
            <w:pPr>
              <w:tabs>
                <w:tab w:val="left" w:pos="8430"/>
              </w:tabs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</w:rPr>
            </w:pPr>
            <w:r w:rsidRPr="007D6403">
              <w:rPr>
                <w:b/>
                <w:sz w:val="22"/>
              </w:rPr>
              <w:t xml:space="preserve">Chef de projet </w:t>
            </w:r>
          </w:p>
        </w:tc>
      </w:tr>
      <w:tr w:rsidR="00532C00" w:rsidRPr="007D6403" w:rsidTr="007E2F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vAlign w:val="center"/>
          </w:tcPr>
          <w:p w:rsidR="00532C00" w:rsidRPr="007D6403" w:rsidRDefault="001477DC" w:rsidP="003A6D69">
            <w:pPr>
              <w:tabs>
                <w:tab w:val="left" w:pos="8430"/>
              </w:tabs>
              <w:spacing w:line="240" w:lineRule="auto"/>
              <w:jc w:val="right"/>
              <w:rPr>
                <w:sz w:val="22"/>
                <w:lang w:eastAsia="fr-FR" w:bidi="ar-SA"/>
              </w:rPr>
            </w:pPr>
            <w:r w:rsidRPr="007D6403">
              <w:rPr>
                <w:sz w:val="22"/>
                <w:lang w:eastAsia="fr-FR" w:bidi="ar-SA"/>
              </w:rPr>
              <w:t>Années d’expériences</w:t>
            </w:r>
          </w:p>
        </w:tc>
        <w:tc>
          <w:tcPr>
            <w:tcW w:w="6839" w:type="dxa"/>
            <w:vAlign w:val="center"/>
          </w:tcPr>
          <w:p w:rsidR="00532C00" w:rsidRPr="007D6403" w:rsidRDefault="00341CC7" w:rsidP="003A6D69">
            <w:pPr>
              <w:tabs>
                <w:tab w:val="left" w:pos="8430"/>
              </w:tabs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lang w:eastAsia="fr-FR" w:bidi="ar-SA"/>
              </w:rPr>
            </w:pPr>
            <w:r w:rsidRPr="007D6403">
              <w:rPr>
                <w:b/>
                <w:sz w:val="22"/>
                <w:lang w:eastAsia="fr-FR" w:bidi="ar-SA"/>
              </w:rPr>
              <w:t>13 ans</w:t>
            </w:r>
          </w:p>
        </w:tc>
      </w:tr>
      <w:tr w:rsidR="00A537E1" w:rsidRPr="007D6403" w:rsidTr="00D32083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vAlign w:val="center"/>
          </w:tcPr>
          <w:p w:rsidR="00A537E1" w:rsidRPr="007D6403" w:rsidRDefault="00A537E1" w:rsidP="003A6D69">
            <w:pPr>
              <w:tabs>
                <w:tab w:val="left" w:pos="8430"/>
              </w:tabs>
              <w:spacing w:line="240" w:lineRule="auto"/>
              <w:jc w:val="right"/>
              <w:rPr>
                <w:sz w:val="22"/>
                <w:lang w:eastAsia="fr-FR" w:bidi="ar-SA"/>
              </w:rPr>
            </w:pPr>
            <w:r w:rsidRPr="007D6403">
              <w:rPr>
                <w:sz w:val="22"/>
                <w:lang w:eastAsia="fr-FR" w:bidi="ar-SA"/>
              </w:rPr>
              <w:t>Niveau d’études</w:t>
            </w:r>
          </w:p>
        </w:tc>
        <w:tc>
          <w:tcPr>
            <w:tcW w:w="6839" w:type="dxa"/>
            <w:vAlign w:val="center"/>
          </w:tcPr>
          <w:p w:rsidR="00A537E1" w:rsidRPr="007D6403" w:rsidRDefault="00550E1B" w:rsidP="003A6D69">
            <w:pPr>
              <w:tabs>
                <w:tab w:val="left" w:pos="8430"/>
              </w:tabs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lang w:eastAsia="fr-FR" w:bidi="ar-SA"/>
              </w:rPr>
            </w:pPr>
            <w:r w:rsidRPr="007D6403">
              <w:rPr>
                <w:b/>
                <w:sz w:val="22"/>
                <w:lang w:eastAsia="fr-FR" w:bidi="ar-SA"/>
              </w:rPr>
              <w:t>BAC + 5</w:t>
            </w:r>
          </w:p>
        </w:tc>
      </w:tr>
      <w:tr w:rsidR="00AE0AD1" w:rsidRPr="007D6403" w:rsidTr="00D320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bottom w:val="single" w:sz="4" w:space="0" w:color="404040" w:themeColor="text1" w:themeTint="BF"/>
            </w:tcBorders>
            <w:vAlign w:val="center"/>
          </w:tcPr>
          <w:p w:rsidR="00AE0AD1" w:rsidRPr="007D6403" w:rsidRDefault="00AE0AD1" w:rsidP="003A6D69">
            <w:pPr>
              <w:tabs>
                <w:tab w:val="left" w:pos="8430"/>
              </w:tabs>
              <w:spacing w:line="240" w:lineRule="auto"/>
              <w:jc w:val="right"/>
              <w:rPr>
                <w:sz w:val="22"/>
                <w:lang w:eastAsia="fr-FR" w:bidi="ar-SA"/>
              </w:rPr>
            </w:pPr>
            <w:r w:rsidRPr="007D6403">
              <w:rPr>
                <w:sz w:val="22"/>
                <w:lang w:eastAsia="fr-FR" w:bidi="ar-SA"/>
              </w:rPr>
              <w:t>Date de naissance  -   Nationalité </w:t>
            </w:r>
          </w:p>
        </w:tc>
        <w:tc>
          <w:tcPr>
            <w:tcW w:w="6839" w:type="dxa"/>
            <w:tcBorders>
              <w:bottom w:val="single" w:sz="4" w:space="0" w:color="404040" w:themeColor="text1" w:themeTint="BF"/>
            </w:tcBorders>
            <w:vAlign w:val="center"/>
          </w:tcPr>
          <w:p w:rsidR="00AE0AD1" w:rsidRPr="007D6403" w:rsidRDefault="00ED0C40" w:rsidP="003A6D69">
            <w:pPr>
              <w:tabs>
                <w:tab w:val="left" w:pos="8430"/>
              </w:tabs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eastAsia="fr-FR" w:bidi="ar-SA"/>
              </w:rPr>
            </w:pPr>
            <w:r w:rsidRPr="007D6403">
              <w:rPr>
                <w:b/>
                <w:sz w:val="22"/>
                <w:lang w:eastAsia="fr-FR" w:bidi="ar-SA"/>
              </w:rPr>
              <w:t xml:space="preserve">28 Novembre 1982 </w:t>
            </w:r>
            <w:r w:rsidR="00AE0AD1" w:rsidRPr="007D6403">
              <w:rPr>
                <w:b/>
                <w:sz w:val="22"/>
                <w:lang w:eastAsia="fr-FR" w:bidi="ar-SA"/>
              </w:rPr>
              <w:t>-</w:t>
            </w:r>
            <w:r w:rsidR="00AE0AD1" w:rsidRPr="007D6403">
              <w:rPr>
                <w:bCs/>
                <w:sz w:val="22"/>
                <w:lang w:eastAsia="fr-FR" w:bidi="ar-SA"/>
              </w:rPr>
              <w:t>Camerounaise</w:t>
            </w:r>
          </w:p>
        </w:tc>
      </w:tr>
    </w:tbl>
    <w:p w:rsidR="00A537E1" w:rsidRPr="007D6403" w:rsidRDefault="00A537E1" w:rsidP="003A6D69">
      <w:pPr>
        <w:tabs>
          <w:tab w:val="left" w:pos="8430"/>
        </w:tabs>
        <w:spacing w:line="240" w:lineRule="auto"/>
        <w:ind w:left="8430" w:hanging="8430"/>
        <w:rPr>
          <w:b/>
          <w:color w:val="0000FF"/>
          <w:sz w:val="22"/>
          <w:u w:val="single"/>
          <w:lang w:eastAsia="fr-FR" w:bidi="ar-SA"/>
        </w:rPr>
      </w:pPr>
    </w:p>
    <w:tbl>
      <w:tblPr>
        <w:tblStyle w:val="Tableausimple51"/>
        <w:tblW w:w="0" w:type="auto"/>
        <w:tblLook w:val="04A0" w:firstRow="1" w:lastRow="0" w:firstColumn="1" w:lastColumn="0" w:noHBand="0" w:noVBand="1"/>
      </w:tblPr>
      <w:tblGrid>
        <w:gridCol w:w="3828"/>
        <w:gridCol w:w="6839"/>
      </w:tblGrid>
      <w:tr w:rsidR="00A537E1" w:rsidRPr="007D6403" w:rsidTr="00A537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667" w:type="dxa"/>
            <w:gridSpan w:val="2"/>
            <w:shd w:val="clear" w:color="auto" w:fill="A6A6A6" w:themeFill="background1" w:themeFillShade="A6"/>
            <w:vAlign w:val="center"/>
          </w:tcPr>
          <w:p w:rsidR="00A537E1" w:rsidRPr="007D6403" w:rsidRDefault="00A537E1" w:rsidP="003A6D69">
            <w:pPr>
              <w:spacing w:line="240" w:lineRule="auto"/>
              <w:jc w:val="center"/>
              <w:rPr>
                <w:b/>
                <w:i w:val="0"/>
                <w:color w:val="FFFFFF" w:themeColor="background1"/>
                <w:sz w:val="22"/>
                <w:lang w:eastAsia="fr-FR" w:bidi="ar-SA"/>
              </w:rPr>
            </w:pPr>
            <w:r w:rsidRPr="007D6403">
              <w:rPr>
                <w:b/>
                <w:i w:val="0"/>
                <w:color w:val="FFFFFF" w:themeColor="background1"/>
                <w:sz w:val="22"/>
                <w:lang w:eastAsia="fr-FR" w:bidi="ar-SA"/>
              </w:rPr>
              <w:t>EMPLOI ACTUEL</w:t>
            </w:r>
          </w:p>
        </w:tc>
      </w:tr>
      <w:tr w:rsidR="00A537E1" w:rsidRPr="007D6403" w:rsidTr="00A537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vAlign w:val="center"/>
          </w:tcPr>
          <w:p w:rsidR="00A537E1" w:rsidRPr="007D6403" w:rsidRDefault="00A537E1" w:rsidP="003A6D69">
            <w:pPr>
              <w:tabs>
                <w:tab w:val="left" w:pos="8430"/>
              </w:tabs>
              <w:spacing w:line="240" w:lineRule="auto"/>
              <w:jc w:val="right"/>
              <w:rPr>
                <w:sz w:val="22"/>
              </w:rPr>
            </w:pPr>
            <w:r w:rsidRPr="007D6403">
              <w:rPr>
                <w:sz w:val="22"/>
                <w:lang w:eastAsia="fr-FR" w:bidi="ar-SA"/>
              </w:rPr>
              <w:t>Nom de l’employeur </w:t>
            </w:r>
          </w:p>
        </w:tc>
        <w:tc>
          <w:tcPr>
            <w:tcW w:w="6839" w:type="dxa"/>
            <w:vAlign w:val="center"/>
          </w:tcPr>
          <w:p w:rsidR="00A537E1" w:rsidRPr="007D6403" w:rsidRDefault="00926F15" w:rsidP="003A6D69">
            <w:pPr>
              <w:tabs>
                <w:tab w:val="left" w:pos="8430"/>
              </w:tabs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</w:rPr>
            </w:pPr>
            <w:r w:rsidRPr="007D6403">
              <w:rPr>
                <w:b/>
                <w:bCs/>
                <w:sz w:val="22"/>
                <w:lang w:eastAsia="fr-FR" w:bidi="ar-SA"/>
              </w:rPr>
              <w:t>AFREETECH</w:t>
            </w:r>
          </w:p>
        </w:tc>
      </w:tr>
      <w:tr w:rsidR="00A537E1" w:rsidRPr="007D6403" w:rsidTr="00A537E1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vAlign w:val="center"/>
          </w:tcPr>
          <w:p w:rsidR="00A537E1" w:rsidRPr="007D6403" w:rsidRDefault="00A537E1" w:rsidP="003A6D69">
            <w:pPr>
              <w:tabs>
                <w:tab w:val="left" w:pos="8430"/>
              </w:tabs>
              <w:spacing w:line="240" w:lineRule="auto"/>
              <w:jc w:val="right"/>
              <w:rPr>
                <w:sz w:val="22"/>
                <w:lang w:eastAsia="fr-FR" w:bidi="ar-SA"/>
              </w:rPr>
            </w:pPr>
            <w:r w:rsidRPr="007D6403">
              <w:rPr>
                <w:sz w:val="22"/>
                <w:lang w:eastAsia="fr-FR" w:bidi="ar-SA"/>
              </w:rPr>
              <w:t>Titre/Fonction du candidat </w:t>
            </w:r>
          </w:p>
        </w:tc>
        <w:tc>
          <w:tcPr>
            <w:tcW w:w="6839" w:type="dxa"/>
            <w:vAlign w:val="center"/>
          </w:tcPr>
          <w:p w:rsidR="00A537E1" w:rsidRPr="007D6403" w:rsidRDefault="006458D1" w:rsidP="003A6D69">
            <w:pPr>
              <w:tabs>
                <w:tab w:val="left" w:pos="8430"/>
              </w:tabs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lang w:eastAsia="fr-FR" w:bidi="ar-SA"/>
              </w:rPr>
            </w:pPr>
            <w:r w:rsidRPr="007D6403">
              <w:rPr>
                <w:b/>
                <w:sz w:val="22"/>
                <w:lang w:eastAsia="fr-FR" w:bidi="ar-SA"/>
              </w:rPr>
              <w:t>Consultant</w:t>
            </w:r>
            <w:r w:rsidR="00341CC7" w:rsidRPr="007D6403">
              <w:rPr>
                <w:b/>
                <w:sz w:val="22"/>
                <w:lang w:eastAsia="fr-FR" w:bidi="ar-SA"/>
              </w:rPr>
              <w:t>–</w:t>
            </w:r>
            <w:r w:rsidR="005D17A9" w:rsidRPr="007D6403">
              <w:rPr>
                <w:b/>
                <w:sz w:val="22"/>
                <w:lang w:eastAsia="fr-FR" w:bidi="ar-SA"/>
              </w:rPr>
              <w:t xml:space="preserve">Ingénieur réseaux </w:t>
            </w:r>
            <w:r w:rsidR="00D05357" w:rsidRPr="007D6403">
              <w:rPr>
                <w:b/>
                <w:sz w:val="22"/>
                <w:lang w:eastAsia="fr-FR" w:bidi="ar-SA"/>
              </w:rPr>
              <w:t xml:space="preserve">et sécurité </w:t>
            </w:r>
          </w:p>
        </w:tc>
      </w:tr>
      <w:tr w:rsidR="00A537E1" w:rsidRPr="007D6403" w:rsidTr="00A537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vAlign w:val="center"/>
          </w:tcPr>
          <w:p w:rsidR="00A537E1" w:rsidRPr="007D6403" w:rsidRDefault="00A537E1" w:rsidP="003A6D69">
            <w:pPr>
              <w:tabs>
                <w:tab w:val="left" w:pos="8430"/>
              </w:tabs>
              <w:spacing w:line="240" w:lineRule="auto"/>
              <w:jc w:val="right"/>
              <w:rPr>
                <w:sz w:val="22"/>
                <w:lang w:eastAsia="fr-FR" w:bidi="ar-SA"/>
              </w:rPr>
            </w:pPr>
            <w:r w:rsidRPr="007D6403">
              <w:rPr>
                <w:sz w:val="22"/>
                <w:lang w:eastAsia="fr-FR" w:bidi="ar-SA"/>
              </w:rPr>
              <w:t>Expériences avec l’employeur</w:t>
            </w:r>
          </w:p>
        </w:tc>
        <w:tc>
          <w:tcPr>
            <w:tcW w:w="6839" w:type="dxa"/>
            <w:vAlign w:val="center"/>
          </w:tcPr>
          <w:p w:rsidR="00A537E1" w:rsidRPr="007D6403" w:rsidRDefault="00A537E1" w:rsidP="003A6D69">
            <w:pPr>
              <w:tabs>
                <w:tab w:val="left" w:pos="8430"/>
              </w:tabs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lang w:eastAsia="fr-FR" w:bidi="ar-SA"/>
              </w:rPr>
            </w:pPr>
            <w:r w:rsidRPr="007D6403">
              <w:rPr>
                <w:b/>
                <w:sz w:val="22"/>
                <w:lang w:eastAsia="fr-FR" w:bidi="ar-SA"/>
              </w:rPr>
              <w:t>0</w:t>
            </w:r>
            <w:r w:rsidR="00177FE6" w:rsidRPr="007D6403">
              <w:rPr>
                <w:b/>
                <w:sz w:val="22"/>
                <w:lang w:eastAsia="fr-FR" w:bidi="ar-SA"/>
              </w:rPr>
              <w:t>4</w:t>
            </w:r>
            <w:r w:rsidR="00341CC7" w:rsidRPr="007D6403">
              <w:rPr>
                <w:b/>
                <w:sz w:val="22"/>
                <w:lang w:eastAsia="fr-FR" w:bidi="ar-SA"/>
              </w:rPr>
              <w:t xml:space="preserve"> an</w:t>
            </w:r>
            <w:r w:rsidR="00641B93" w:rsidRPr="007D6403">
              <w:rPr>
                <w:b/>
                <w:sz w:val="22"/>
                <w:lang w:eastAsia="fr-FR" w:bidi="ar-SA"/>
              </w:rPr>
              <w:t>s</w:t>
            </w:r>
          </w:p>
        </w:tc>
      </w:tr>
      <w:tr w:rsidR="00A537E1" w:rsidRPr="007D6403" w:rsidTr="00A537E1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vAlign w:val="center"/>
          </w:tcPr>
          <w:p w:rsidR="00A537E1" w:rsidRPr="007D6403" w:rsidRDefault="00A537E1" w:rsidP="003A6D69">
            <w:pPr>
              <w:tabs>
                <w:tab w:val="left" w:pos="8430"/>
              </w:tabs>
              <w:spacing w:line="240" w:lineRule="auto"/>
              <w:jc w:val="right"/>
              <w:rPr>
                <w:sz w:val="22"/>
                <w:lang w:eastAsia="fr-FR" w:bidi="ar-SA"/>
              </w:rPr>
            </w:pPr>
            <w:r w:rsidRPr="007D6403">
              <w:rPr>
                <w:sz w:val="22"/>
                <w:lang w:eastAsia="fr-FR" w:bidi="ar-SA"/>
              </w:rPr>
              <w:t>Téléphone.  -   Télex   -   Fax</w:t>
            </w:r>
          </w:p>
        </w:tc>
        <w:tc>
          <w:tcPr>
            <w:tcW w:w="6839" w:type="dxa"/>
            <w:vAlign w:val="center"/>
          </w:tcPr>
          <w:p w:rsidR="00A537E1" w:rsidRPr="007D6403" w:rsidRDefault="003B3C2E" w:rsidP="003A6D69">
            <w:pPr>
              <w:tabs>
                <w:tab w:val="left" w:pos="8430"/>
              </w:tabs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lang w:val="en-US" w:eastAsia="fr-FR" w:bidi="ar-SA"/>
              </w:rPr>
            </w:pPr>
            <w:r w:rsidRPr="007D6403">
              <w:rPr>
                <w:sz w:val="22"/>
                <w:lang w:eastAsia="fr-FR" w:bidi="ar-SA"/>
              </w:rPr>
              <w:t>+237 242 68 56 77</w:t>
            </w:r>
            <w:r w:rsidR="00926F15" w:rsidRPr="007D6403">
              <w:rPr>
                <w:sz w:val="22"/>
                <w:lang w:val="en-US" w:eastAsia="fr-FR" w:bidi="ar-SA"/>
              </w:rPr>
              <w:t xml:space="preserve">   -   infos@afreetech.com</w:t>
            </w:r>
          </w:p>
        </w:tc>
      </w:tr>
      <w:tr w:rsidR="00A537E1" w:rsidRPr="007D6403" w:rsidTr="00A537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bottom w:val="single" w:sz="4" w:space="0" w:color="auto"/>
            </w:tcBorders>
            <w:vAlign w:val="center"/>
          </w:tcPr>
          <w:p w:rsidR="00A537E1" w:rsidRPr="007D6403" w:rsidRDefault="00A537E1" w:rsidP="003A6D69">
            <w:pPr>
              <w:tabs>
                <w:tab w:val="left" w:pos="8430"/>
              </w:tabs>
              <w:spacing w:line="240" w:lineRule="auto"/>
              <w:jc w:val="right"/>
              <w:rPr>
                <w:sz w:val="22"/>
                <w:lang w:eastAsia="fr-FR" w:bidi="ar-SA"/>
              </w:rPr>
            </w:pPr>
            <w:r w:rsidRPr="007D6403">
              <w:rPr>
                <w:sz w:val="22"/>
              </w:rPr>
              <w:t>Adresse de l’employeur</w:t>
            </w:r>
          </w:p>
        </w:tc>
        <w:tc>
          <w:tcPr>
            <w:tcW w:w="6839" w:type="dxa"/>
            <w:tcBorders>
              <w:bottom w:val="single" w:sz="4" w:space="0" w:color="auto"/>
            </w:tcBorders>
            <w:vAlign w:val="center"/>
          </w:tcPr>
          <w:p w:rsidR="00A537E1" w:rsidRPr="007D6403" w:rsidRDefault="00A537E1" w:rsidP="003A6D69">
            <w:pPr>
              <w:tabs>
                <w:tab w:val="left" w:pos="8430"/>
              </w:tabs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eastAsia="fr-FR" w:bidi="ar-SA"/>
              </w:rPr>
            </w:pPr>
            <w:r w:rsidRPr="007D6403">
              <w:rPr>
                <w:bCs/>
                <w:sz w:val="22"/>
                <w:lang w:eastAsia="fr-FR" w:bidi="ar-SA"/>
              </w:rPr>
              <w:t>93, Rue Paul Bellamy 44000 Nantes / Nouvelle route bastos BP 35107 Yaoundé</w:t>
            </w:r>
          </w:p>
        </w:tc>
      </w:tr>
    </w:tbl>
    <w:p w:rsidR="00A537E1" w:rsidRPr="007D6403" w:rsidRDefault="00A537E1" w:rsidP="003A6D69">
      <w:pPr>
        <w:tabs>
          <w:tab w:val="left" w:pos="8430"/>
        </w:tabs>
        <w:spacing w:line="240" w:lineRule="auto"/>
        <w:ind w:left="8430" w:hanging="8430"/>
        <w:rPr>
          <w:b/>
          <w:color w:val="0000FF"/>
          <w:sz w:val="22"/>
          <w:u w:val="single"/>
          <w:lang w:eastAsia="fr-FR" w:bidi="ar-SA"/>
        </w:rPr>
      </w:pPr>
    </w:p>
    <w:tbl>
      <w:tblPr>
        <w:tblStyle w:val="Tableausimple51"/>
        <w:tblW w:w="0" w:type="auto"/>
        <w:tblLook w:val="04A0" w:firstRow="1" w:lastRow="0" w:firstColumn="1" w:lastColumn="0" w:noHBand="0" w:noVBand="1"/>
      </w:tblPr>
      <w:tblGrid>
        <w:gridCol w:w="1701"/>
        <w:gridCol w:w="5812"/>
        <w:gridCol w:w="3154"/>
      </w:tblGrid>
      <w:tr w:rsidR="00A537E1" w:rsidRPr="007D6403" w:rsidTr="00833C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667" w:type="dxa"/>
            <w:gridSpan w:val="3"/>
            <w:tcBorders>
              <w:bottom w:val="none" w:sz="0" w:space="0" w:color="auto"/>
              <w:right w:val="none" w:sz="0" w:space="0" w:color="auto"/>
            </w:tcBorders>
            <w:shd w:val="clear" w:color="auto" w:fill="A6A6A6" w:themeFill="background1" w:themeFillShade="A6"/>
            <w:vAlign w:val="center"/>
          </w:tcPr>
          <w:p w:rsidR="00A537E1" w:rsidRPr="007D6403" w:rsidRDefault="00A537E1" w:rsidP="003A6D69">
            <w:pPr>
              <w:spacing w:line="240" w:lineRule="auto"/>
              <w:jc w:val="center"/>
              <w:rPr>
                <w:b/>
                <w:i w:val="0"/>
                <w:color w:val="FFFFFF" w:themeColor="background1"/>
                <w:sz w:val="22"/>
                <w:lang w:eastAsia="fr-FR" w:bidi="ar-SA"/>
              </w:rPr>
            </w:pPr>
            <w:r w:rsidRPr="007D6403">
              <w:rPr>
                <w:b/>
                <w:i w:val="0"/>
                <w:color w:val="FFFFFF" w:themeColor="background1"/>
                <w:sz w:val="22"/>
                <w:lang w:eastAsia="fr-FR" w:bidi="ar-SA"/>
              </w:rPr>
              <w:t>FORMATION</w:t>
            </w:r>
            <w:r w:rsidR="007B3AE1" w:rsidRPr="007D6403">
              <w:rPr>
                <w:b/>
                <w:i w:val="0"/>
                <w:color w:val="FFFFFF" w:themeColor="background1"/>
                <w:sz w:val="22"/>
                <w:lang w:eastAsia="fr-FR" w:bidi="ar-SA"/>
              </w:rPr>
              <w:t>S</w:t>
            </w:r>
            <w:r w:rsidRPr="007D6403">
              <w:rPr>
                <w:b/>
                <w:i w:val="0"/>
                <w:color w:val="FFFFFF" w:themeColor="background1"/>
                <w:sz w:val="22"/>
                <w:lang w:eastAsia="fr-FR" w:bidi="ar-SA"/>
              </w:rPr>
              <w:t xml:space="preserve"> ET DIPLOME</w:t>
            </w:r>
            <w:r w:rsidR="007B3AE1" w:rsidRPr="007D6403">
              <w:rPr>
                <w:b/>
                <w:i w:val="0"/>
                <w:color w:val="FFFFFF" w:themeColor="background1"/>
                <w:sz w:val="22"/>
                <w:lang w:eastAsia="fr-FR" w:bidi="ar-SA"/>
              </w:rPr>
              <w:t>S</w:t>
            </w:r>
          </w:p>
        </w:tc>
      </w:tr>
      <w:tr w:rsidR="00A537E1" w:rsidRPr="007D6403" w:rsidTr="00833C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:rsidR="00A537E1" w:rsidRPr="007D6403" w:rsidRDefault="00DD2A44" w:rsidP="003A6D69">
            <w:pPr>
              <w:tabs>
                <w:tab w:val="left" w:pos="8430"/>
              </w:tabs>
              <w:spacing w:line="240" w:lineRule="auto"/>
              <w:jc w:val="left"/>
              <w:rPr>
                <w:sz w:val="22"/>
              </w:rPr>
            </w:pPr>
            <w:r w:rsidRPr="007D6403">
              <w:rPr>
                <w:sz w:val="22"/>
              </w:rPr>
              <w:t>Année</w:t>
            </w:r>
          </w:p>
        </w:tc>
        <w:tc>
          <w:tcPr>
            <w:tcW w:w="5812" w:type="dxa"/>
            <w:shd w:val="clear" w:color="auto" w:fill="BFBFBF" w:themeFill="background1" w:themeFillShade="BF"/>
            <w:vAlign w:val="center"/>
          </w:tcPr>
          <w:p w:rsidR="00A537E1" w:rsidRPr="007D6403" w:rsidRDefault="00A537E1" w:rsidP="003A6D69">
            <w:pPr>
              <w:tabs>
                <w:tab w:val="left" w:pos="8430"/>
              </w:tabs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</w:rPr>
            </w:pPr>
            <w:r w:rsidRPr="007D6403">
              <w:rPr>
                <w:b/>
                <w:sz w:val="22"/>
              </w:rPr>
              <w:t>Titre</w:t>
            </w:r>
          </w:p>
        </w:tc>
        <w:tc>
          <w:tcPr>
            <w:tcW w:w="3154" w:type="dxa"/>
            <w:shd w:val="clear" w:color="auto" w:fill="BFBFBF" w:themeFill="background1" w:themeFillShade="BF"/>
            <w:vAlign w:val="center"/>
          </w:tcPr>
          <w:p w:rsidR="00A537E1" w:rsidRPr="007D6403" w:rsidRDefault="00A537E1" w:rsidP="003A6D69">
            <w:pPr>
              <w:tabs>
                <w:tab w:val="left" w:pos="8430"/>
              </w:tabs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</w:rPr>
            </w:pPr>
            <w:r w:rsidRPr="007D6403">
              <w:rPr>
                <w:b/>
                <w:sz w:val="22"/>
              </w:rPr>
              <w:t>Lieu</w:t>
            </w:r>
          </w:p>
        </w:tc>
      </w:tr>
      <w:tr w:rsidR="00AB6EEB" w:rsidRPr="007D6403" w:rsidTr="00DF5ACC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AB6EEB" w:rsidRPr="007D6403" w:rsidRDefault="00AB6EEB" w:rsidP="003A6D69">
            <w:pPr>
              <w:suppressAutoHyphens/>
              <w:spacing w:line="240" w:lineRule="auto"/>
              <w:jc w:val="left"/>
              <w:rPr>
                <w:b/>
                <w:sz w:val="22"/>
                <w:lang w:eastAsia="ar-SA"/>
              </w:rPr>
            </w:pPr>
            <w:r w:rsidRPr="007D6403">
              <w:rPr>
                <w:b/>
                <w:sz w:val="22"/>
                <w:lang w:eastAsia="ar-SA"/>
              </w:rPr>
              <w:t>2003-2006</w:t>
            </w:r>
          </w:p>
        </w:tc>
        <w:tc>
          <w:tcPr>
            <w:tcW w:w="5812" w:type="dxa"/>
          </w:tcPr>
          <w:p w:rsidR="00AB6EEB" w:rsidRPr="007D6403" w:rsidRDefault="00AB6EEB" w:rsidP="003A6D69">
            <w:pPr>
              <w:pStyle w:val="BodyText1"/>
              <w:spacing w:before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pacing w:val="10"/>
                <w:lang w:val="fr-FR"/>
              </w:rPr>
            </w:pPr>
            <w:r w:rsidRPr="007D6403">
              <w:rPr>
                <w:rFonts w:ascii="Times New Roman" w:hAnsi="Times New Roman" w:cs="Times New Roman"/>
                <w:lang w:val="fr-FR"/>
              </w:rPr>
              <w:t xml:space="preserve">Diplôme d’Ingénieur de Conception. </w:t>
            </w:r>
            <w:r w:rsidRPr="007D6403">
              <w:rPr>
                <w:rFonts w:ascii="Times New Roman" w:hAnsi="Times New Roman" w:cs="Times New Roman"/>
                <w:lang w:val="fr-FR"/>
              </w:rPr>
              <w:br/>
              <w:t>Mention Bien.</w:t>
            </w:r>
          </w:p>
        </w:tc>
        <w:tc>
          <w:tcPr>
            <w:tcW w:w="3154" w:type="dxa"/>
            <w:vAlign w:val="center"/>
          </w:tcPr>
          <w:p w:rsidR="00AB6EEB" w:rsidRPr="007D6403" w:rsidRDefault="00AB6EEB" w:rsidP="003A6D69">
            <w:pPr>
              <w:tabs>
                <w:tab w:val="left" w:pos="8430"/>
              </w:tabs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lang w:eastAsia="fr-FR" w:bidi="ar-SA"/>
              </w:rPr>
            </w:pPr>
            <w:r w:rsidRPr="007D6403">
              <w:rPr>
                <w:sz w:val="22"/>
              </w:rPr>
              <w:t>Ecole Nationale Supérieure Polytechnique, Cameroun.</w:t>
            </w:r>
          </w:p>
        </w:tc>
      </w:tr>
      <w:tr w:rsidR="00AB6EEB" w:rsidRPr="007D6403" w:rsidTr="00DF5A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AB6EEB" w:rsidRPr="007D6403" w:rsidRDefault="00AB6EEB" w:rsidP="003A6D69">
            <w:pPr>
              <w:suppressAutoHyphens/>
              <w:spacing w:line="240" w:lineRule="auto"/>
              <w:jc w:val="left"/>
              <w:rPr>
                <w:b/>
                <w:sz w:val="22"/>
                <w:lang w:eastAsia="ar-SA"/>
              </w:rPr>
            </w:pPr>
            <w:r w:rsidRPr="007D6403">
              <w:rPr>
                <w:b/>
                <w:sz w:val="22"/>
                <w:lang w:eastAsia="ar-SA"/>
              </w:rPr>
              <w:t>2001-2003</w:t>
            </w:r>
          </w:p>
        </w:tc>
        <w:tc>
          <w:tcPr>
            <w:tcW w:w="5812" w:type="dxa"/>
          </w:tcPr>
          <w:p w:rsidR="00AB6EEB" w:rsidRPr="007D6403" w:rsidRDefault="00AB6EEB" w:rsidP="003A6D69">
            <w:pPr>
              <w:pStyle w:val="BodyText1"/>
              <w:spacing w:before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fr-FR"/>
              </w:rPr>
            </w:pPr>
            <w:r w:rsidRPr="007D6403">
              <w:rPr>
                <w:rFonts w:ascii="Times New Roman" w:hAnsi="Times New Roman" w:cs="Times New Roman"/>
                <w:lang w:val="fr-FR"/>
              </w:rPr>
              <w:t>Diplôme d’Etude Universitaire Générale en Mathématiques et Sciences Physiques appliquées aux métiers de l’Ingénieur.</w:t>
            </w:r>
          </w:p>
          <w:p w:rsidR="00AB6EEB" w:rsidRPr="007D6403" w:rsidRDefault="00AB6EEB" w:rsidP="003A6D69">
            <w:pPr>
              <w:pStyle w:val="BodyText1"/>
              <w:spacing w:before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fr-FR"/>
              </w:rPr>
            </w:pPr>
            <w:r w:rsidRPr="007D6403">
              <w:rPr>
                <w:rFonts w:ascii="Times New Roman" w:hAnsi="Times New Roman" w:cs="Times New Roman"/>
                <w:lang w:val="fr-FR"/>
              </w:rPr>
              <w:t>Mention Bien.</w:t>
            </w:r>
          </w:p>
        </w:tc>
        <w:tc>
          <w:tcPr>
            <w:tcW w:w="3154" w:type="dxa"/>
            <w:vAlign w:val="center"/>
          </w:tcPr>
          <w:p w:rsidR="00AB6EEB" w:rsidRPr="007D6403" w:rsidRDefault="00057693" w:rsidP="003A6D69">
            <w:pPr>
              <w:tabs>
                <w:tab w:val="left" w:pos="8430"/>
              </w:tabs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lang w:eastAsia="fr-FR" w:bidi="ar-SA"/>
              </w:rPr>
            </w:pPr>
            <w:r w:rsidRPr="007D6403">
              <w:rPr>
                <w:sz w:val="22"/>
              </w:rPr>
              <w:t>Ecole Nationale Supérieure Polytechnique, Cameroun.</w:t>
            </w:r>
          </w:p>
        </w:tc>
      </w:tr>
      <w:tr w:rsidR="00AB6EEB" w:rsidRPr="007D6403" w:rsidTr="00DF5ACC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AB6EEB" w:rsidRPr="007D6403" w:rsidRDefault="00AB6EEB" w:rsidP="003A6D69">
            <w:pPr>
              <w:suppressAutoHyphens/>
              <w:spacing w:line="240" w:lineRule="auto"/>
              <w:jc w:val="left"/>
              <w:rPr>
                <w:b/>
                <w:sz w:val="22"/>
                <w:lang w:eastAsia="ar-SA"/>
              </w:rPr>
            </w:pPr>
          </w:p>
          <w:p w:rsidR="00AB6EEB" w:rsidRPr="007D6403" w:rsidRDefault="00AB6EEB" w:rsidP="003A6D69">
            <w:pPr>
              <w:suppressAutoHyphens/>
              <w:spacing w:line="240" w:lineRule="auto"/>
              <w:jc w:val="left"/>
              <w:rPr>
                <w:b/>
                <w:sz w:val="22"/>
                <w:lang w:eastAsia="ar-SA"/>
              </w:rPr>
            </w:pPr>
            <w:r w:rsidRPr="007D6403">
              <w:rPr>
                <w:b/>
                <w:sz w:val="22"/>
                <w:lang w:eastAsia="ar-SA"/>
              </w:rPr>
              <w:t>2000-2001</w:t>
            </w:r>
          </w:p>
        </w:tc>
        <w:tc>
          <w:tcPr>
            <w:tcW w:w="5812" w:type="dxa"/>
          </w:tcPr>
          <w:p w:rsidR="00AB6EEB" w:rsidRPr="007D6403" w:rsidRDefault="00AB6EEB" w:rsidP="003A6D69">
            <w:pPr>
              <w:pStyle w:val="BodyText1"/>
              <w:spacing w:before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fr-FR"/>
              </w:rPr>
            </w:pPr>
            <w:r w:rsidRPr="007D6403">
              <w:rPr>
                <w:rFonts w:ascii="Times New Roman" w:hAnsi="Times New Roman" w:cs="Times New Roman"/>
                <w:lang w:val="fr-FR"/>
              </w:rPr>
              <w:t>« Baccalauréat », Scientifique (Série C). Mention Bien.</w:t>
            </w:r>
          </w:p>
        </w:tc>
        <w:tc>
          <w:tcPr>
            <w:tcW w:w="3154" w:type="dxa"/>
            <w:vAlign w:val="center"/>
          </w:tcPr>
          <w:p w:rsidR="00AB6EEB" w:rsidRPr="007D6403" w:rsidRDefault="00AB6EEB" w:rsidP="003A6D69">
            <w:pPr>
              <w:tabs>
                <w:tab w:val="left" w:pos="8430"/>
              </w:tabs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lang w:eastAsia="fr-FR" w:bidi="ar-SA"/>
              </w:rPr>
            </w:pPr>
          </w:p>
        </w:tc>
      </w:tr>
      <w:tr w:rsidR="00AB6EEB" w:rsidRPr="007D6403" w:rsidTr="00DF5A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AB6EEB" w:rsidRPr="007D6403" w:rsidRDefault="00AB6EEB" w:rsidP="003A6D69">
            <w:pPr>
              <w:suppressAutoHyphens/>
              <w:spacing w:line="240" w:lineRule="auto"/>
              <w:jc w:val="left"/>
              <w:rPr>
                <w:b/>
                <w:sz w:val="22"/>
                <w:lang w:eastAsia="ar-SA"/>
              </w:rPr>
            </w:pPr>
            <w:r w:rsidRPr="007D6403">
              <w:rPr>
                <w:b/>
                <w:sz w:val="22"/>
                <w:lang w:eastAsia="ar-SA"/>
              </w:rPr>
              <w:lastRenderedPageBreak/>
              <w:t>Novembre 2012- Décembre 2012</w:t>
            </w:r>
          </w:p>
          <w:p w:rsidR="00AB6EEB" w:rsidRPr="007D6403" w:rsidRDefault="00AB6EEB" w:rsidP="003A6D69">
            <w:pPr>
              <w:suppressAutoHyphens/>
              <w:spacing w:line="240" w:lineRule="auto"/>
              <w:jc w:val="left"/>
              <w:rPr>
                <w:b/>
                <w:sz w:val="22"/>
                <w:lang w:eastAsia="ar-SA"/>
              </w:rPr>
            </w:pPr>
          </w:p>
        </w:tc>
        <w:tc>
          <w:tcPr>
            <w:tcW w:w="5812" w:type="dxa"/>
          </w:tcPr>
          <w:p w:rsidR="00AB6EEB" w:rsidRPr="007D6403" w:rsidRDefault="00AB6EEB" w:rsidP="003A6D69">
            <w:pPr>
              <w:pStyle w:val="BodyText1"/>
              <w:spacing w:before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D6403">
              <w:rPr>
                <w:rFonts w:ascii="Times New Roman" w:hAnsi="Times New Roman" w:cs="Times New Roman"/>
              </w:rPr>
              <w:t>Workshop DBA I, Oracle Database 11GR2</w:t>
            </w:r>
          </w:p>
          <w:p w:rsidR="00AB6EEB" w:rsidRPr="007D6403" w:rsidRDefault="00AB6EEB" w:rsidP="003A6D69">
            <w:pPr>
              <w:pStyle w:val="BodyText1"/>
              <w:spacing w:before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D6403">
              <w:rPr>
                <w:rFonts w:ascii="Times New Roman" w:hAnsi="Times New Roman" w:cs="Times New Roman"/>
              </w:rPr>
              <w:t>Workshop DBA II, Oracle Database 11GR2</w:t>
            </w:r>
          </w:p>
          <w:p w:rsidR="00AB6EEB" w:rsidRPr="007D6403" w:rsidRDefault="00AB6EEB" w:rsidP="003A6D69">
            <w:pPr>
              <w:pStyle w:val="BodyText1"/>
              <w:spacing w:before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fr-FR"/>
              </w:rPr>
            </w:pPr>
            <w:r w:rsidRPr="007D6403">
              <w:rPr>
                <w:rFonts w:ascii="Times New Roman" w:hAnsi="Times New Roman" w:cs="Times New Roman"/>
                <w:lang w:val="fr-FR"/>
              </w:rPr>
              <w:t xml:space="preserve">Implémentation Audit </w:t>
            </w:r>
            <w:proofErr w:type="spellStart"/>
            <w:r w:rsidRPr="007D6403">
              <w:rPr>
                <w:rFonts w:ascii="Times New Roman" w:hAnsi="Times New Roman" w:cs="Times New Roman"/>
                <w:lang w:val="fr-FR"/>
              </w:rPr>
              <w:t>Vault</w:t>
            </w:r>
            <w:proofErr w:type="spellEnd"/>
            <w:r w:rsidRPr="007D6403">
              <w:rPr>
                <w:rFonts w:ascii="Times New Roman" w:hAnsi="Times New Roman" w:cs="Times New Roman"/>
                <w:lang w:val="fr-FR"/>
              </w:rPr>
              <w:t xml:space="preserve"> 10G</w:t>
            </w:r>
            <w:r w:rsidR="008945F7" w:rsidRPr="007D6403">
              <w:rPr>
                <w:rFonts w:ascii="Times New Roman" w:hAnsi="Times New Roman" w:cs="Times New Roman"/>
                <w:lang w:val="fr-FR" w:eastAsia="ar-SA"/>
              </w:rPr>
              <w:t>Oracle</w:t>
            </w:r>
          </w:p>
        </w:tc>
        <w:tc>
          <w:tcPr>
            <w:tcW w:w="3154" w:type="dxa"/>
            <w:vAlign w:val="center"/>
          </w:tcPr>
          <w:p w:rsidR="00AB6EEB" w:rsidRPr="007D6403" w:rsidRDefault="003740DF" w:rsidP="003A6D69">
            <w:pPr>
              <w:tabs>
                <w:tab w:val="left" w:pos="8430"/>
              </w:tabs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lang w:eastAsia="fr-FR" w:bidi="ar-SA"/>
              </w:rPr>
            </w:pPr>
            <w:proofErr w:type="spellStart"/>
            <w:r w:rsidRPr="007D6403">
              <w:rPr>
                <w:b/>
                <w:sz w:val="22"/>
                <w:lang w:eastAsia="ar-SA"/>
              </w:rPr>
              <w:t>University</w:t>
            </w:r>
            <w:proofErr w:type="spellEnd"/>
            <w:r w:rsidRPr="007D6403">
              <w:rPr>
                <w:b/>
                <w:sz w:val="22"/>
                <w:lang w:eastAsia="ar-SA"/>
              </w:rPr>
              <w:t xml:space="preserve"> (Maroc)</w:t>
            </w:r>
          </w:p>
        </w:tc>
      </w:tr>
      <w:tr w:rsidR="00AB6EEB" w:rsidRPr="007D6403" w:rsidTr="00F761C1">
        <w:trPr>
          <w:trHeight w:val="7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AB6EEB" w:rsidRPr="007D6403" w:rsidRDefault="00AB6EEB" w:rsidP="003A6D69">
            <w:pPr>
              <w:pStyle w:val="BodyText1"/>
              <w:spacing w:before="120" w:line="240" w:lineRule="auto"/>
              <w:jc w:val="left"/>
              <w:rPr>
                <w:rFonts w:ascii="Times New Roman" w:hAnsi="Times New Roman" w:cs="Times New Roman"/>
                <w:b/>
                <w:lang w:val="fr-FR"/>
              </w:rPr>
            </w:pPr>
            <w:r w:rsidRPr="007D6403">
              <w:rPr>
                <w:rFonts w:ascii="Times New Roman" w:hAnsi="Times New Roman" w:cs="Times New Roman"/>
                <w:b/>
                <w:lang w:val="fr-FR"/>
              </w:rPr>
              <w:t>Avril 2013,</w:t>
            </w:r>
          </w:p>
          <w:p w:rsidR="00AB6EEB" w:rsidRPr="007D6403" w:rsidRDefault="00AB6EEB" w:rsidP="003A6D69">
            <w:pPr>
              <w:pStyle w:val="BodyText1"/>
              <w:spacing w:before="120" w:line="240" w:lineRule="auto"/>
              <w:jc w:val="left"/>
              <w:rPr>
                <w:rFonts w:ascii="Times New Roman" w:hAnsi="Times New Roman" w:cs="Times New Roman"/>
                <w:b/>
                <w:lang w:val="fr-FR"/>
              </w:rPr>
            </w:pPr>
          </w:p>
        </w:tc>
        <w:tc>
          <w:tcPr>
            <w:tcW w:w="5812" w:type="dxa"/>
          </w:tcPr>
          <w:p w:rsidR="00AB6EEB" w:rsidRPr="007D6403" w:rsidRDefault="00AB6EEB" w:rsidP="003A6D69">
            <w:pPr>
              <w:pStyle w:val="BodyText1"/>
              <w:spacing w:before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D6403">
              <w:rPr>
                <w:rFonts w:ascii="Times New Roman" w:hAnsi="Times New Roman" w:cs="Times New Roman"/>
              </w:rPr>
              <w:t>ONBASE Installation Formation &amp; Certification</w:t>
            </w:r>
          </w:p>
        </w:tc>
        <w:tc>
          <w:tcPr>
            <w:tcW w:w="3154" w:type="dxa"/>
            <w:vAlign w:val="center"/>
          </w:tcPr>
          <w:p w:rsidR="008945F7" w:rsidRPr="007D6403" w:rsidRDefault="003740DF" w:rsidP="003A6D69">
            <w:pPr>
              <w:tabs>
                <w:tab w:val="left" w:pos="8430"/>
              </w:tabs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proofErr w:type="spellStart"/>
            <w:r w:rsidRPr="007D6403">
              <w:rPr>
                <w:sz w:val="22"/>
              </w:rPr>
              <w:t>Hyland</w:t>
            </w:r>
            <w:proofErr w:type="spellEnd"/>
            <w:r w:rsidRPr="007D6403">
              <w:rPr>
                <w:sz w:val="22"/>
              </w:rPr>
              <w:t xml:space="preserve"> Software, Paris, </w:t>
            </w:r>
            <w:r w:rsidR="008945F7" w:rsidRPr="007D6403">
              <w:rPr>
                <w:sz w:val="22"/>
              </w:rPr>
              <w:t>France</w:t>
            </w:r>
          </w:p>
        </w:tc>
      </w:tr>
      <w:tr w:rsidR="00F761C1" w:rsidRPr="007D6403" w:rsidTr="004A5B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bottom w:val="single" w:sz="4" w:space="0" w:color="auto"/>
            </w:tcBorders>
          </w:tcPr>
          <w:p w:rsidR="00F761C1" w:rsidRPr="007D6403" w:rsidRDefault="00907D9A" w:rsidP="003A6D69">
            <w:pPr>
              <w:pStyle w:val="BodyText1"/>
              <w:spacing w:before="120" w:line="240" w:lineRule="auto"/>
              <w:jc w:val="left"/>
              <w:rPr>
                <w:rFonts w:ascii="Times New Roman" w:hAnsi="Times New Roman" w:cs="Times New Roman"/>
                <w:b/>
                <w:lang w:val="fr-FR"/>
              </w:rPr>
            </w:pPr>
            <w:r w:rsidRPr="007D6403">
              <w:rPr>
                <w:rFonts w:ascii="Times New Roman" w:hAnsi="Times New Roman" w:cs="Times New Roman"/>
                <w:b/>
                <w:lang w:val="fr-FR"/>
              </w:rPr>
              <w:t>201</w:t>
            </w:r>
            <w:r w:rsidR="00752B88" w:rsidRPr="007D6403">
              <w:rPr>
                <w:rFonts w:ascii="Times New Roman" w:hAnsi="Times New Roman" w:cs="Times New Roman"/>
                <w:b/>
                <w:lang w:val="fr-FR"/>
              </w:rPr>
              <w:t>3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F761C1" w:rsidRPr="007D6403" w:rsidRDefault="00F761C1" w:rsidP="003A6D69">
            <w:pPr>
              <w:pStyle w:val="BodyText1"/>
              <w:spacing w:before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fr-FR"/>
              </w:rPr>
            </w:pPr>
            <w:r w:rsidRPr="007D6403">
              <w:rPr>
                <w:rFonts w:ascii="Times New Roman" w:hAnsi="Times New Roman" w:cs="Times New Roman"/>
                <w:bCs/>
                <w:lang w:val="fr-FR" w:eastAsia="fr-FR" w:bidi="ar-SA"/>
              </w:rPr>
              <w:t>Stratégie de Cyber sécurité et Lutte Contre la Cybercriminalité</w:t>
            </w:r>
          </w:p>
        </w:tc>
        <w:tc>
          <w:tcPr>
            <w:tcW w:w="3154" w:type="dxa"/>
            <w:tcBorders>
              <w:bottom w:val="single" w:sz="4" w:space="0" w:color="auto"/>
            </w:tcBorders>
            <w:vAlign w:val="center"/>
          </w:tcPr>
          <w:p w:rsidR="009214B5" w:rsidRPr="007D6403" w:rsidRDefault="00752B88" w:rsidP="003A6D69">
            <w:pPr>
              <w:tabs>
                <w:tab w:val="left" w:pos="8430"/>
              </w:tabs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val="en-US"/>
              </w:rPr>
            </w:pPr>
            <w:r w:rsidRPr="007D6403">
              <w:rPr>
                <w:bCs/>
                <w:sz w:val="22"/>
                <w:lang w:val="en-US" w:eastAsia="fr-FR" w:bidi="ar-SA"/>
              </w:rPr>
              <w:t xml:space="preserve">France , Paris </w:t>
            </w:r>
          </w:p>
        </w:tc>
      </w:tr>
    </w:tbl>
    <w:p w:rsidR="0010573B" w:rsidRPr="007D6403" w:rsidRDefault="0010573B" w:rsidP="003A6D69">
      <w:pPr>
        <w:spacing w:line="240" w:lineRule="auto"/>
        <w:rPr>
          <w:sz w:val="22"/>
          <w:lang w:val="en-US"/>
        </w:rPr>
      </w:pPr>
    </w:p>
    <w:tbl>
      <w:tblPr>
        <w:tblStyle w:val="Tableausimple51"/>
        <w:tblW w:w="0" w:type="auto"/>
        <w:tblLook w:val="04A0" w:firstRow="1" w:lastRow="0" w:firstColumn="1" w:lastColumn="0" w:noHBand="0" w:noVBand="1"/>
      </w:tblPr>
      <w:tblGrid>
        <w:gridCol w:w="1701"/>
        <w:gridCol w:w="8966"/>
      </w:tblGrid>
      <w:tr w:rsidR="000A1D0D" w:rsidRPr="007D6403" w:rsidTr="004A5B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01" w:type="dxa"/>
          </w:tcPr>
          <w:p w:rsidR="000A1D0D" w:rsidRPr="007D6403" w:rsidRDefault="000A1D0D" w:rsidP="003A6D69">
            <w:pPr>
              <w:pStyle w:val="BodyText1"/>
              <w:spacing w:before="12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66" w:type="dxa"/>
          </w:tcPr>
          <w:p w:rsidR="000A1D0D" w:rsidRPr="007D6403" w:rsidRDefault="000A1D0D" w:rsidP="003A6D69">
            <w:pPr>
              <w:pStyle w:val="Titre1"/>
              <w:spacing w:line="240" w:lineRule="auto"/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2"/>
                <w:szCs w:val="22"/>
                <w:lang w:val="fr-FR"/>
              </w:rPr>
            </w:pPr>
            <w:r w:rsidRPr="007D6403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Distinction</w:t>
            </w:r>
          </w:p>
        </w:tc>
      </w:tr>
      <w:tr w:rsidR="000A1D0D" w:rsidRPr="007D6403" w:rsidTr="004A5B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7F7F7F" w:themeColor="text1" w:themeTint="80"/>
              <w:bottom w:val="single" w:sz="4" w:space="0" w:color="auto"/>
            </w:tcBorders>
          </w:tcPr>
          <w:p w:rsidR="000A1D0D" w:rsidRPr="007D6403" w:rsidRDefault="000A1D0D" w:rsidP="003A6D69">
            <w:pPr>
              <w:pStyle w:val="BodyText1"/>
              <w:spacing w:before="120" w:line="240" w:lineRule="auto"/>
              <w:jc w:val="right"/>
              <w:rPr>
                <w:rFonts w:ascii="Times New Roman" w:hAnsi="Times New Roman" w:cs="Times New Roman"/>
                <w:b/>
                <w:lang w:val="fr-FR"/>
              </w:rPr>
            </w:pPr>
            <w:r w:rsidRPr="007D6403">
              <w:rPr>
                <w:rFonts w:ascii="Times New Roman" w:hAnsi="Times New Roman" w:cs="Times New Roman"/>
                <w:b/>
                <w:lang w:val="fr-FR" w:eastAsia="ar-SA"/>
              </w:rPr>
              <w:t>Septembre 2004</w:t>
            </w:r>
          </w:p>
        </w:tc>
        <w:tc>
          <w:tcPr>
            <w:tcW w:w="8966" w:type="dxa"/>
            <w:tcBorders>
              <w:top w:val="single" w:sz="4" w:space="0" w:color="7F7F7F" w:themeColor="text1" w:themeTint="80"/>
              <w:bottom w:val="single" w:sz="4" w:space="0" w:color="auto"/>
            </w:tcBorders>
          </w:tcPr>
          <w:p w:rsidR="000A1D0D" w:rsidRPr="007D6403" w:rsidRDefault="000A1D0D" w:rsidP="003A6D69">
            <w:pPr>
              <w:pStyle w:val="BodyText1"/>
              <w:spacing w:before="12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fr-FR"/>
              </w:rPr>
            </w:pPr>
            <w:r w:rsidRPr="007D6403">
              <w:rPr>
                <w:rFonts w:ascii="Times New Roman" w:hAnsi="Times New Roman" w:cs="Times New Roman"/>
                <w:lang w:val="fr-FR"/>
              </w:rPr>
              <w:t>Prix d’excellence, « Universiades Académiques 2004 », Mathématiques appliquées : « Modèle numérique pour objets à symétrie de révolution : cas des bouteilles ».</w:t>
            </w:r>
          </w:p>
        </w:tc>
      </w:tr>
    </w:tbl>
    <w:p w:rsidR="00A537E1" w:rsidRPr="007D6403" w:rsidRDefault="00A537E1" w:rsidP="003A6D69">
      <w:pPr>
        <w:tabs>
          <w:tab w:val="left" w:pos="8430"/>
        </w:tabs>
        <w:spacing w:line="240" w:lineRule="auto"/>
        <w:ind w:left="8430" w:hanging="8430"/>
        <w:rPr>
          <w:b/>
          <w:color w:val="0000FF"/>
          <w:sz w:val="22"/>
          <w:u w:val="single"/>
          <w:lang w:eastAsia="fr-FR" w:bidi="ar-SA"/>
        </w:rPr>
      </w:pPr>
    </w:p>
    <w:p w:rsidR="00B76035" w:rsidRPr="007D6403" w:rsidRDefault="00B76035" w:rsidP="00873879">
      <w:pPr>
        <w:tabs>
          <w:tab w:val="left" w:pos="8430"/>
        </w:tabs>
        <w:spacing w:line="240" w:lineRule="auto"/>
        <w:rPr>
          <w:b/>
          <w:color w:val="0000FF"/>
          <w:sz w:val="22"/>
          <w:u w:val="single"/>
          <w:lang w:eastAsia="fr-FR" w:bidi="ar-SA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85"/>
      </w:tblGrid>
      <w:tr w:rsidR="00B76035" w:rsidRPr="007D6403" w:rsidTr="005B5B80">
        <w:tc>
          <w:tcPr>
            <w:tcW w:w="10485" w:type="dxa"/>
            <w:shd w:val="clear" w:color="auto" w:fill="7F7F7F" w:themeFill="text1" w:themeFillTint="80"/>
          </w:tcPr>
          <w:p w:rsidR="00B76035" w:rsidRPr="007D6403" w:rsidRDefault="00B76035" w:rsidP="003A6D69">
            <w:pPr>
              <w:suppressAutoHyphens/>
              <w:spacing w:line="240" w:lineRule="auto"/>
              <w:jc w:val="center"/>
              <w:rPr>
                <w:b/>
                <w:sz w:val="22"/>
                <w:lang w:eastAsia="ar-SA"/>
              </w:rPr>
            </w:pPr>
            <w:r w:rsidRPr="007D6403">
              <w:rPr>
                <w:b/>
                <w:color w:val="FFFFFF" w:themeColor="background1"/>
                <w:sz w:val="22"/>
                <w:lang w:eastAsia="ar-SA"/>
              </w:rPr>
              <w:t>CERTIFICATIONS</w:t>
            </w:r>
          </w:p>
        </w:tc>
      </w:tr>
      <w:tr w:rsidR="00B76035" w:rsidRPr="007D6403" w:rsidTr="005B5B80">
        <w:tc>
          <w:tcPr>
            <w:tcW w:w="10485" w:type="dxa"/>
          </w:tcPr>
          <w:p w:rsidR="00B76035" w:rsidRPr="007D6403" w:rsidRDefault="00B76035" w:rsidP="003A6D69">
            <w:pPr>
              <w:numPr>
                <w:ilvl w:val="0"/>
                <w:numId w:val="4"/>
              </w:numPr>
              <w:suppressAutoHyphens/>
              <w:spacing w:line="240" w:lineRule="auto"/>
              <w:jc w:val="left"/>
              <w:rPr>
                <w:sz w:val="22"/>
                <w:lang w:eastAsia="ar-SA"/>
              </w:rPr>
            </w:pPr>
            <w:r w:rsidRPr="007D6403">
              <w:rPr>
                <w:sz w:val="22"/>
                <w:lang w:eastAsia="ar-SA"/>
              </w:rPr>
              <w:t>Certifié PMP (Project Manager Professional)</w:t>
            </w:r>
          </w:p>
          <w:p w:rsidR="00B76035" w:rsidRPr="007D6403" w:rsidRDefault="00B76035" w:rsidP="003A6D69">
            <w:pPr>
              <w:numPr>
                <w:ilvl w:val="0"/>
                <w:numId w:val="4"/>
              </w:numPr>
              <w:suppressAutoHyphens/>
              <w:spacing w:line="240" w:lineRule="auto"/>
              <w:jc w:val="left"/>
              <w:rPr>
                <w:sz w:val="22"/>
                <w:lang w:eastAsia="ar-SA"/>
              </w:rPr>
            </w:pPr>
            <w:r w:rsidRPr="007D6403">
              <w:rPr>
                <w:sz w:val="22"/>
                <w:lang w:eastAsia="ar-SA"/>
              </w:rPr>
              <w:t xml:space="preserve">Oracle </w:t>
            </w:r>
            <w:proofErr w:type="spellStart"/>
            <w:r w:rsidRPr="007D6403">
              <w:rPr>
                <w:sz w:val="22"/>
                <w:lang w:eastAsia="ar-SA"/>
              </w:rPr>
              <w:t>Certified</w:t>
            </w:r>
            <w:proofErr w:type="spellEnd"/>
            <w:r w:rsidRPr="007D6403">
              <w:rPr>
                <w:sz w:val="22"/>
                <w:lang w:eastAsia="ar-SA"/>
              </w:rPr>
              <w:t xml:space="preserve"> Professional, Solaris 10 System </w:t>
            </w:r>
            <w:proofErr w:type="spellStart"/>
            <w:r w:rsidRPr="007D6403">
              <w:rPr>
                <w:sz w:val="22"/>
                <w:lang w:eastAsia="ar-SA"/>
              </w:rPr>
              <w:t>Administrator</w:t>
            </w:r>
            <w:proofErr w:type="spellEnd"/>
          </w:p>
          <w:p w:rsidR="00B76035" w:rsidRPr="007D6403" w:rsidRDefault="00B76035" w:rsidP="003A6D69">
            <w:pPr>
              <w:numPr>
                <w:ilvl w:val="0"/>
                <w:numId w:val="4"/>
              </w:numPr>
              <w:suppressAutoHyphens/>
              <w:spacing w:line="240" w:lineRule="auto"/>
              <w:jc w:val="left"/>
              <w:rPr>
                <w:sz w:val="22"/>
                <w:lang w:eastAsia="ar-SA"/>
              </w:rPr>
            </w:pPr>
            <w:r w:rsidRPr="007D6403">
              <w:rPr>
                <w:sz w:val="22"/>
                <w:lang w:eastAsia="ar-SA"/>
              </w:rPr>
              <w:t xml:space="preserve">Oracle </w:t>
            </w:r>
            <w:proofErr w:type="spellStart"/>
            <w:r w:rsidRPr="007D6403">
              <w:rPr>
                <w:sz w:val="22"/>
                <w:lang w:eastAsia="ar-SA"/>
              </w:rPr>
              <w:t>Certified</w:t>
            </w:r>
            <w:proofErr w:type="spellEnd"/>
            <w:r w:rsidRPr="007D6403">
              <w:rPr>
                <w:sz w:val="22"/>
                <w:lang w:eastAsia="ar-SA"/>
              </w:rPr>
              <w:t xml:space="preserve"> Expert, Solaris 10 Network </w:t>
            </w:r>
            <w:proofErr w:type="spellStart"/>
            <w:r w:rsidRPr="007D6403">
              <w:rPr>
                <w:sz w:val="22"/>
                <w:lang w:eastAsia="ar-SA"/>
              </w:rPr>
              <w:t>Administrator</w:t>
            </w:r>
            <w:proofErr w:type="spellEnd"/>
          </w:p>
          <w:p w:rsidR="00B76035" w:rsidRPr="007D6403" w:rsidRDefault="00B76035" w:rsidP="003A6D69">
            <w:pPr>
              <w:numPr>
                <w:ilvl w:val="0"/>
                <w:numId w:val="3"/>
              </w:numPr>
              <w:suppressAutoHyphens/>
              <w:spacing w:line="240" w:lineRule="auto"/>
              <w:jc w:val="left"/>
              <w:rPr>
                <w:sz w:val="22"/>
                <w:lang w:eastAsia="ar-SA"/>
              </w:rPr>
            </w:pPr>
            <w:r w:rsidRPr="007D6403">
              <w:rPr>
                <w:bCs/>
                <w:sz w:val="22"/>
                <w:lang w:eastAsia="ar-SA"/>
              </w:rPr>
              <w:t>Oracle DBA 11g OCA</w:t>
            </w:r>
          </w:p>
          <w:p w:rsidR="00B76035" w:rsidRPr="007D6403" w:rsidRDefault="00B76035" w:rsidP="003A6D69">
            <w:pPr>
              <w:numPr>
                <w:ilvl w:val="0"/>
                <w:numId w:val="4"/>
              </w:numPr>
              <w:suppressAutoHyphens/>
              <w:spacing w:line="240" w:lineRule="auto"/>
              <w:jc w:val="left"/>
              <w:rPr>
                <w:sz w:val="22"/>
                <w:lang w:eastAsia="ar-SA"/>
              </w:rPr>
            </w:pPr>
            <w:r w:rsidRPr="007D6403">
              <w:rPr>
                <w:sz w:val="22"/>
                <w:lang w:eastAsia="ar-SA"/>
              </w:rPr>
              <w:t xml:space="preserve">Certifié </w:t>
            </w:r>
            <w:proofErr w:type="spellStart"/>
            <w:r w:rsidRPr="007D6403">
              <w:rPr>
                <w:sz w:val="22"/>
                <w:lang w:eastAsia="ar-SA"/>
              </w:rPr>
              <w:t>OnBase</w:t>
            </w:r>
            <w:proofErr w:type="spellEnd"/>
            <w:r w:rsidRPr="007D6403">
              <w:rPr>
                <w:sz w:val="22"/>
                <w:lang w:eastAsia="ar-SA"/>
              </w:rPr>
              <w:t xml:space="preserve">,” </w:t>
            </w:r>
            <w:proofErr w:type="spellStart"/>
            <w:r w:rsidRPr="007D6403">
              <w:rPr>
                <w:sz w:val="22"/>
                <w:lang w:eastAsia="ar-SA"/>
              </w:rPr>
              <w:t>Technical</w:t>
            </w:r>
            <w:proofErr w:type="spellEnd"/>
            <w:r w:rsidRPr="007D6403">
              <w:rPr>
                <w:sz w:val="22"/>
                <w:lang w:eastAsia="ar-SA"/>
              </w:rPr>
              <w:t xml:space="preserve"> Installer”, </w:t>
            </w:r>
            <w:proofErr w:type="spellStart"/>
            <w:r w:rsidRPr="007D6403">
              <w:rPr>
                <w:sz w:val="22"/>
                <w:lang w:eastAsia="ar-SA"/>
              </w:rPr>
              <w:t>Hyland</w:t>
            </w:r>
            <w:proofErr w:type="spellEnd"/>
            <w:r w:rsidRPr="007D6403">
              <w:rPr>
                <w:sz w:val="22"/>
                <w:lang w:eastAsia="ar-SA"/>
              </w:rPr>
              <w:t xml:space="preserve"> Software</w:t>
            </w:r>
          </w:p>
          <w:p w:rsidR="00B76035" w:rsidRPr="007D6403" w:rsidRDefault="00B76035" w:rsidP="003A6D69">
            <w:pPr>
              <w:numPr>
                <w:ilvl w:val="0"/>
                <w:numId w:val="3"/>
              </w:numPr>
              <w:suppressAutoHyphens/>
              <w:spacing w:line="240" w:lineRule="auto"/>
              <w:jc w:val="left"/>
              <w:rPr>
                <w:sz w:val="22"/>
                <w:lang w:eastAsia="ar-SA"/>
              </w:rPr>
            </w:pPr>
            <w:r w:rsidRPr="007D6403">
              <w:rPr>
                <w:sz w:val="22"/>
                <w:lang w:eastAsia="ar-SA"/>
              </w:rPr>
              <w:t xml:space="preserve">Certifié Avant-vente sur Oracle </w:t>
            </w:r>
            <w:proofErr w:type="spellStart"/>
            <w:r w:rsidRPr="007D6403">
              <w:rPr>
                <w:sz w:val="22"/>
                <w:lang w:eastAsia="ar-SA"/>
              </w:rPr>
              <w:t>Exadata</w:t>
            </w:r>
            <w:proofErr w:type="spellEnd"/>
            <w:r w:rsidRPr="007D6403">
              <w:rPr>
                <w:sz w:val="22"/>
                <w:lang w:eastAsia="ar-SA"/>
              </w:rPr>
              <w:t xml:space="preserve"> V2 </w:t>
            </w:r>
          </w:p>
          <w:p w:rsidR="00B76035" w:rsidRPr="007D6403" w:rsidRDefault="00B76035" w:rsidP="003A6D69">
            <w:pPr>
              <w:numPr>
                <w:ilvl w:val="0"/>
                <w:numId w:val="3"/>
              </w:numPr>
              <w:suppressAutoHyphens/>
              <w:spacing w:line="240" w:lineRule="auto"/>
              <w:jc w:val="left"/>
              <w:rPr>
                <w:sz w:val="22"/>
                <w:lang w:eastAsia="ar-SA"/>
              </w:rPr>
            </w:pPr>
            <w:r w:rsidRPr="007D6403">
              <w:rPr>
                <w:sz w:val="22"/>
                <w:lang w:eastAsia="ar-SA"/>
              </w:rPr>
              <w:t xml:space="preserve">Certifié Vente sur Oracle </w:t>
            </w:r>
            <w:proofErr w:type="spellStart"/>
            <w:r w:rsidRPr="007D6403">
              <w:rPr>
                <w:sz w:val="22"/>
                <w:lang w:eastAsia="ar-SA"/>
              </w:rPr>
              <w:t>Exadata</w:t>
            </w:r>
            <w:proofErr w:type="spellEnd"/>
            <w:r w:rsidRPr="007D6403">
              <w:rPr>
                <w:sz w:val="22"/>
                <w:lang w:eastAsia="ar-SA"/>
              </w:rPr>
              <w:t xml:space="preserve"> V2</w:t>
            </w:r>
          </w:p>
          <w:p w:rsidR="00B76035" w:rsidRPr="007D6403" w:rsidRDefault="00B76035" w:rsidP="003A6D69">
            <w:pPr>
              <w:numPr>
                <w:ilvl w:val="0"/>
                <w:numId w:val="3"/>
              </w:numPr>
              <w:suppressAutoHyphens/>
              <w:spacing w:line="240" w:lineRule="auto"/>
              <w:jc w:val="left"/>
              <w:rPr>
                <w:sz w:val="22"/>
                <w:lang w:eastAsia="ar-SA"/>
              </w:rPr>
            </w:pPr>
            <w:r w:rsidRPr="007D6403">
              <w:rPr>
                <w:sz w:val="22"/>
                <w:lang w:eastAsia="ar-SA"/>
              </w:rPr>
              <w:t xml:space="preserve">Certifié Vente sur Oracle </w:t>
            </w:r>
            <w:proofErr w:type="spellStart"/>
            <w:r w:rsidRPr="007D6403">
              <w:rPr>
                <w:sz w:val="22"/>
                <w:lang w:eastAsia="ar-SA"/>
              </w:rPr>
              <w:t>Exalogic</w:t>
            </w:r>
            <w:proofErr w:type="spellEnd"/>
            <w:r w:rsidRPr="007D6403">
              <w:rPr>
                <w:sz w:val="22"/>
                <w:lang w:eastAsia="ar-SA"/>
              </w:rPr>
              <w:t xml:space="preserve"> </w:t>
            </w:r>
          </w:p>
          <w:p w:rsidR="00B76035" w:rsidRPr="007D6403" w:rsidRDefault="00B76035" w:rsidP="003A6D69">
            <w:pPr>
              <w:numPr>
                <w:ilvl w:val="0"/>
                <w:numId w:val="3"/>
              </w:numPr>
              <w:suppressAutoHyphens/>
              <w:spacing w:line="240" w:lineRule="auto"/>
              <w:jc w:val="left"/>
              <w:rPr>
                <w:sz w:val="22"/>
                <w:lang w:eastAsia="ar-SA"/>
              </w:rPr>
            </w:pPr>
            <w:r w:rsidRPr="007D6403">
              <w:rPr>
                <w:sz w:val="22"/>
                <w:lang w:eastAsia="ar-SA"/>
              </w:rPr>
              <w:t xml:space="preserve">Certifié Avant-vente sur la sécurité </w:t>
            </w:r>
            <w:proofErr w:type="gramStart"/>
            <w:r w:rsidRPr="007D6403">
              <w:rPr>
                <w:sz w:val="22"/>
                <w:lang w:eastAsia="ar-SA"/>
              </w:rPr>
              <w:t>de Oracle</w:t>
            </w:r>
            <w:proofErr w:type="gramEnd"/>
            <w:r w:rsidRPr="007D6403">
              <w:rPr>
                <w:sz w:val="22"/>
                <w:lang w:eastAsia="ar-SA"/>
              </w:rPr>
              <w:t xml:space="preserve"> </w:t>
            </w:r>
            <w:proofErr w:type="spellStart"/>
            <w:r w:rsidRPr="007D6403">
              <w:rPr>
                <w:sz w:val="22"/>
                <w:lang w:eastAsia="ar-SA"/>
              </w:rPr>
              <w:t>Database</w:t>
            </w:r>
            <w:proofErr w:type="spellEnd"/>
            <w:r w:rsidRPr="007D6403">
              <w:rPr>
                <w:sz w:val="22"/>
                <w:lang w:eastAsia="ar-SA"/>
              </w:rPr>
              <w:t xml:space="preserve"> </w:t>
            </w:r>
          </w:p>
          <w:p w:rsidR="00B76035" w:rsidRPr="007D6403" w:rsidRDefault="00B76035" w:rsidP="003A6D69">
            <w:pPr>
              <w:numPr>
                <w:ilvl w:val="0"/>
                <w:numId w:val="3"/>
              </w:numPr>
              <w:suppressAutoHyphens/>
              <w:spacing w:line="240" w:lineRule="auto"/>
              <w:jc w:val="left"/>
              <w:rPr>
                <w:sz w:val="22"/>
                <w:lang w:eastAsia="ar-SA"/>
              </w:rPr>
            </w:pPr>
            <w:r w:rsidRPr="007D6403">
              <w:rPr>
                <w:sz w:val="22"/>
                <w:lang w:eastAsia="ar-SA"/>
              </w:rPr>
              <w:t xml:space="preserve">Certifié Vente sur la sécurité </w:t>
            </w:r>
            <w:proofErr w:type="gramStart"/>
            <w:r w:rsidRPr="007D6403">
              <w:rPr>
                <w:sz w:val="22"/>
                <w:lang w:eastAsia="ar-SA"/>
              </w:rPr>
              <w:t>de Oracle</w:t>
            </w:r>
            <w:proofErr w:type="gramEnd"/>
            <w:r w:rsidRPr="007D6403">
              <w:rPr>
                <w:sz w:val="22"/>
                <w:lang w:eastAsia="ar-SA"/>
              </w:rPr>
              <w:t xml:space="preserve"> </w:t>
            </w:r>
            <w:proofErr w:type="spellStart"/>
            <w:r w:rsidRPr="007D6403">
              <w:rPr>
                <w:sz w:val="22"/>
                <w:lang w:eastAsia="ar-SA"/>
              </w:rPr>
              <w:t>Database</w:t>
            </w:r>
            <w:proofErr w:type="spellEnd"/>
            <w:r w:rsidRPr="007D6403">
              <w:rPr>
                <w:sz w:val="22"/>
                <w:lang w:eastAsia="ar-SA"/>
              </w:rPr>
              <w:t xml:space="preserve"> </w:t>
            </w:r>
          </w:p>
          <w:p w:rsidR="00B76035" w:rsidRPr="007D6403" w:rsidRDefault="00B76035" w:rsidP="003A6D69">
            <w:pPr>
              <w:numPr>
                <w:ilvl w:val="0"/>
                <w:numId w:val="3"/>
              </w:numPr>
              <w:suppressAutoHyphens/>
              <w:spacing w:line="240" w:lineRule="auto"/>
              <w:jc w:val="left"/>
              <w:rPr>
                <w:sz w:val="22"/>
                <w:lang w:eastAsia="ar-SA"/>
              </w:rPr>
            </w:pPr>
            <w:r w:rsidRPr="007D6403">
              <w:rPr>
                <w:sz w:val="22"/>
                <w:lang w:eastAsia="ar-SA"/>
              </w:rPr>
              <w:t xml:space="preserve">Certifié Vente de la base de données Oracle </w:t>
            </w:r>
            <w:proofErr w:type="spellStart"/>
            <w:r w:rsidRPr="007D6403">
              <w:rPr>
                <w:sz w:val="22"/>
                <w:lang w:eastAsia="ar-SA"/>
              </w:rPr>
              <w:t>Database</w:t>
            </w:r>
            <w:proofErr w:type="spellEnd"/>
            <w:r w:rsidRPr="007D6403">
              <w:rPr>
                <w:sz w:val="22"/>
                <w:lang w:eastAsia="ar-SA"/>
              </w:rPr>
              <w:t xml:space="preserve"> </w:t>
            </w:r>
          </w:p>
          <w:p w:rsidR="00B76035" w:rsidRPr="007D6403" w:rsidRDefault="00B76035" w:rsidP="003A6D69">
            <w:pPr>
              <w:numPr>
                <w:ilvl w:val="0"/>
                <w:numId w:val="4"/>
              </w:numPr>
              <w:suppressAutoHyphens/>
              <w:spacing w:line="240" w:lineRule="auto"/>
              <w:jc w:val="left"/>
              <w:rPr>
                <w:sz w:val="22"/>
                <w:lang w:eastAsia="ar-SA"/>
              </w:rPr>
            </w:pPr>
            <w:r w:rsidRPr="007D6403">
              <w:rPr>
                <w:sz w:val="22"/>
                <w:lang w:eastAsia="ar-SA"/>
              </w:rPr>
              <w:t xml:space="preserve">Certifié Avant-Vente sur Oracle </w:t>
            </w:r>
            <w:proofErr w:type="spellStart"/>
            <w:r w:rsidRPr="007D6403">
              <w:rPr>
                <w:sz w:val="22"/>
                <w:lang w:eastAsia="ar-SA"/>
              </w:rPr>
              <w:t>GoldenGate</w:t>
            </w:r>
            <w:proofErr w:type="spellEnd"/>
            <w:r w:rsidRPr="007D6403">
              <w:rPr>
                <w:sz w:val="22"/>
                <w:lang w:eastAsia="ar-SA"/>
              </w:rPr>
              <w:t xml:space="preserve"> </w:t>
            </w:r>
          </w:p>
          <w:p w:rsidR="00B76035" w:rsidRPr="007D6403" w:rsidRDefault="00B76035" w:rsidP="003A6D69">
            <w:pPr>
              <w:numPr>
                <w:ilvl w:val="0"/>
                <w:numId w:val="4"/>
              </w:numPr>
              <w:suppressAutoHyphens/>
              <w:spacing w:line="240" w:lineRule="auto"/>
              <w:jc w:val="left"/>
              <w:rPr>
                <w:sz w:val="22"/>
                <w:lang w:eastAsia="ar-SA"/>
              </w:rPr>
            </w:pPr>
            <w:r w:rsidRPr="007D6403">
              <w:rPr>
                <w:sz w:val="22"/>
                <w:lang w:eastAsia="ar-SA"/>
              </w:rPr>
              <w:t xml:space="preserve">Certifié Vente sur Oracle </w:t>
            </w:r>
            <w:proofErr w:type="spellStart"/>
            <w:r w:rsidRPr="007D6403">
              <w:rPr>
                <w:sz w:val="22"/>
                <w:lang w:eastAsia="ar-SA"/>
              </w:rPr>
              <w:t>GoldenGate</w:t>
            </w:r>
            <w:proofErr w:type="spellEnd"/>
          </w:p>
          <w:p w:rsidR="00B76035" w:rsidRPr="007D6403" w:rsidRDefault="00B76035" w:rsidP="003A6D69">
            <w:pPr>
              <w:numPr>
                <w:ilvl w:val="0"/>
                <w:numId w:val="3"/>
              </w:numPr>
              <w:suppressAutoHyphens/>
              <w:spacing w:line="240" w:lineRule="auto"/>
              <w:jc w:val="left"/>
              <w:rPr>
                <w:sz w:val="22"/>
                <w:lang w:eastAsia="ar-SA"/>
              </w:rPr>
            </w:pPr>
            <w:r w:rsidRPr="007D6403">
              <w:rPr>
                <w:sz w:val="22"/>
                <w:lang w:eastAsia="ar-SA"/>
              </w:rPr>
              <w:t>Certifié Avant-Vente sur Oracle SOA</w:t>
            </w:r>
          </w:p>
          <w:p w:rsidR="00B76035" w:rsidRPr="007D6403" w:rsidRDefault="00B76035" w:rsidP="003A6D69">
            <w:pPr>
              <w:numPr>
                <w:ilvl w:val="0"/>
                <w:numId w:val="3"/>
              </w:numPr>
              <w:suppressAutoHyphens/>
              <w:spacing w:line="240" w:lineRule="auto"/>
              <w:jc w:val="left"/>
              <w:rPr>
                <w:sz w:val="22"/>
                <w:lang w:eastAsia="ar-SA"/>
              </w:rPr>
            </w:pPr>
            <w:r w:rsidRPr="007D6403">
              <w:rPr>
                <w:sz w:val="22"/>
                <w:lang w:eastAsia="ar-SA"/>
              </w:rPr>
              <w:t>Certifié Vente sur Oracle SOA</w:t>
            </w:r>
          </w:p>
          <w:p w:rsidR="00B76035" w:rsidRPr="007D6403" w:rsidRDefault="00B76035" w:rsidP="003A6D69">
            <w:pPr>
              <w:numPr>
                <w:ilvl w:val="0"/>
                <w:numId w:val="3"/>
              </w:numPr>
              <w:suppressAutoHyphens/>
              <w:spacing w:line="240" w:lineRule="auto"/>
              <w:jc w:val="left"/>
              <w:rPr>
                <w:sz w:val="22"/>
                <w:lang w:eastAsia="ar-SA"/>
              </w:rPr>
            </w:pPr>
            <w:r w:rsidRPr="007D6403">
              <w:rPr>
                <w:sz w:val="22"/>
                <w:lang w:eastAsia="ar-SA"/>
              </w:rPr>
              <w:t>Certifié Vente sur l’OS Oracle Solaris 10</w:t>
            </w:r>
          </w:p>
          <w:p w:rsidR="00B76035" w:rsidRPr="007D6403" w:rsidRDefault="00B76035" w:rsidP="003A6D69">
            <w:pPr>
              <w:numPr>
                <w:ilvl w:val="0"/>
                <w:numId w:val="3"/>
              </w:numPr>
              <w:suppressAutoHyphens/>
              <w:spacing w:line="240" w:lineRule="auto"/>
              <w:jc w:val="left"/>
              <w:rPr>
                <w:sz w:val="22"/>
                <w:lang w:eastAsia="ar-SA"/>
              </w:rPr>
            </w:pPr>
            <w:r w:rsidRPr="007D6403">
              <w:rPr>
                <w:sz w:val="22"/>
                <w:lang w:eastAsia="ar-SA"/>
              </w:rPr>
              <w:t>Certifié Avant-Vente sur Oracle Sun SPARC M-</w:t>
            </w:r>
            <w:proofErr w:type="spellStart"/>
            <w:r w:rsidRPr="007D6403">
              <w:rPr>
                <w:sz w:val="22"/>
                <w:lang w:eastAsia="ar-SA"/>
              </w:rPr>
              <w:t>Series</w:t>
            </w:r>
            <w:proofErr w:type="spellEnd"/>
          </w:p>
          <w:p w:rsidR="00B76035" w:rsidRPr="007D6403" w:rsidRDefault="00B76035" w:rsidP="003A6D69">
            <w:pPr>
              <w:numPr>
                <w:ilvl w:val="0"/>
                <w:numId w:val="3"/>
              </w:numPr>
              <w:suppressAutoHyphens/>
              <w:spacing w:line="240" w:lineRule="auto"/>
              <w:jc w:val="left"/>
              <w:rPr>
                <w:sz w:val="22"/>
                <w:lang w:eastAsia="ar-SA"/>
              </w:rPr>
            </w:pPr>
            <w:r w:rsidRPr="007D6403">
              <w:rPr>
                <w:sz w:val="22"/>
                <w:lang w:eastAsia="ar-SA"/>
              </w:rPr>
              <w:t>Certifié Vente sur Oracle Sun SPARC M-</w:t>
            </w:r>
            <w:proofErr w:type="spellStart"/>
            <w:r w:rsidRPr="007D6403">
              <w:rPr>
                <w:sz w:val="22"/>
                <w:lang w:eastAsia="ar-SA"/>
              </w:rPr>
              <w:t>Series</w:t>
            </w:r>
            <w:proofErr w:type="spellEnd"/>
          </w:p>
          <w:p w:rsidR="00B76035" w:rsidRPr="007D6403" w:rsidRDefault="00B76035" w:rsidP="003A6D69">
            <w:pPr>
              <w:numPr>
                <w:ilvl w:val="0"/>
                <w:numId w:val="3"/>
              </w:numPr>
              <w:suppressAutoHyphens/>
              <w:spacing w:line="240" w:lineRule="auto"/>
              <w:jc w:val="left"/>
              <w:rPr>
                <w:sz w:val="22"/>
                <w:lang w:eastAsia="ar-SA"/>
              </w:rPr>
            </w:pPr>
            <w:r w:rsidRPr="007D6403">
              <w:rPr>
                <w:sz w:val="22"/>
                <w:lang w:eastAsia="ar-SA"/>
              </w:rPr>
              <w:t>Certifié Avant-Vente sur Oracle Sun SPARC T-</w:t>
            </w:r>
            <w:proofErr w:type="spellStart"/>
            <w:r w:rsidRPr="007D6403">
              <w:rPr>
                <w:sz w:val="22"/>
                <w:lang w:eastAsia="ar-SA"/>
              </w:rPr>
              <w:t>Series</w:t>
            </w:r>
            <w:proofErr w:type="spellEnd"/>
          </w:p>
          <w:p w:rsidR="00B76035" w:rsidRPr="007D6403" w:rsidRDefault="00B76035" w:rsidP="003A6D69">
            <w:pPr>
              <w:numPr>
                <w:ilvl w:val="0"/>
                <w:numId w:val="3"/>
              </w:numPr>
              <w:suppressAutoHyphens/>
              <w:spacing w:line="240" w:lineRule="auto"/>
              <w:jc w:val="left"/>
              <w:rPr>
                <w:sz w:val="22"/>
                <w:lang w:eastAsia="ar-SA"/>
              </w:rPr>
            </w:pPr>
            <w:r w:rsidRPr="007D6403">
              <w:rPr>
                <w:sz w:val="22"/>
                <w:lang w:eastAsia="ar-SA"/>
              </w:rPr>
              <w:t>Certifié Vente sur Oracle Sun SPARC T-</w:t>
            </w:r>
            <w:proofErr w:type="spellStart"/>
            <w:r w:rsidRPr="007D6403">
              <w:rPr>
                <w:sz w:val="22"/>
                <w:lang w:eastAsia="ar-SA"/>
              </w:rPr>
              <w:t>Series</w:t>
            </w:r>
            <w:proofErr w:type="spellEnd"/>
          </w:p>
          <w:p w:rsidR="00B76035" w:rsidRPr="007D6403" w:rsidRDefault="00B76035" w:rsidP="003A6D69">
            <w:pPr>
              <w:numPr>
                <w:ilvl w:val="0"/>
                <w:numId w:val="3"/>
              </w:numPr>
              <w:suppressAutoHyphens/>
              <w:spacing w:line="240" w:lineRule="auto"/>
              <w:jc w:val="left"/>
              <w:rPr>
                <w:sz w:val="22"/>
                <w:lang w:eastAsia="ar-SA"/>
              </w:rPr>
            </w:pPr>
            <w:r w:rsidRPr="007D6403">
              <w:rPr>
                <w:sz w:val="22"/>
                <w:lang w:eastAsia="ar-SA"/>
              </w:rPr>
              <w:t>Certifié Avant-Vente sur Oracle Linux</w:t>
            </w:r>
          </w:p>
          <w:p w:rsidR="00B76035" w:rsidRPr="007D6403" w:rsidRDefault="00B76035" w:rsidP="003A6D69">
            <w:pPr>
              <w:numPr>
                <w:ilvl w:val="0"/>
                <w:numId w:val="3"/>
              </w:numPr>
              <w:suppressAutoHyphens/>
              <w:spacing w:line="240" w:lineRule="auto"/>
              <w:jc w:val="left"/>
              <w:rPr>
                <w:sz w:val="22"/>
                <w:lang w:eastAsia="ar-SA"/>
              </w:rPr>
            </w:pPr>
            <w:r w:rsidRPr="007D6403">
              <w:rPr>
                <w:sz w:val="22"/>
                <w:lang w:eastAsia="ar-SA"/>
              </w:rPr>
              <w:t>Certifié Vente sur Oracle Linux</w:t>
            </w:r>
          </w:p>
          <w:p w:rsidR="00B76035" w:rsidRPr="007D6403" w:rsidRDefault="00B76035" w:rsidP="003A6D69">
            <w:pPr>
              <w:numPr>
                <w:ilvl w:val="0"/>
                <w:numId w:val="4"/>
              </w:numPr>
              <w:suppressAutoHyphens/>
              <w:spacing w:line="240" w:lineRule="auto"/>
              <w:jc w:val="left"/>
              <w:rPr>
                <w:sz w:val="22"/>
                <w:lang w:eastAsia="ar-SA"/>
              </w:rPr>
            </w:pPr>
            <w:r w:rsidRPr="007D6403">
              <w:rPr>
                <w:sz w:val="22"/>
                <w:lang w:eastAsia="ar-SA"/>
              </w:rPr>
              <w:t xml:space="preserve">Certifié Avant-Vente sur Symantec </w:t>
            </w:r>
            <w:proofErr w:type="spellStart"/>
            <w:r w:rsidRPr="007D6403">
              <w:rPr>
                <w:sz w:val="22"/>
                <w:lang w:eastAsia="ar-SA"/>
              </w:rPr>
              <w:t>Netbackup</w:t>
            </w:r>
            <w:proofErr w:type="spellEnd"/>
            <w:r w:rsidRPr="007D6403">
              <w:rPr>
                <w:sz w:val="22"/>
                <w:lang w:eastAsia="ar-SA"/>
              </w:rPr>
              <w:t xml:space="preserve"> 7.5</w:t>
            </w:r>
          </w:p>
          <w:p w:rsidR="00B76035" w:rsidRPr="007D6403" w:rsidRDefault="00B76035" w:rsidP="003A6D69">
            <w:pPr>
              <w:numPr>
                <w:ilvl w:val="0"/>
                <w:numId w:val="4"/>
              </w:numPr>
              <w:suppressAutoHyphens/>
              <w:spacing w:line="240" w:lineRule="auto"/>
              <w:jc w:val="left"/>
              <w:rPr>
                <w:sz w:val="22"/>
                <w:lang w:eastAsia="ar-SA"/>
              </w:rPr>
            </w:pPr>
            <w:r w:rsidRPr="007D6403">
              <w:rPr>
                <w:sz w:val="22"/>
                <w:lang w:eastAsia="ar-SA"/>
              </w:rPr>
              <w:t xml:space="preserve">Certifié Avant-Vente sur Symantec Backup </w:t>
            </w:r>
            <w:proofErr w:type="spellStart"/>
            <w:r w:rsidRPr="007D6403">
              <w:rPr>
                <w:sz w:val="22"/>
                <w:lang w:eastAsia="ar-SA"/>
              </w:rPr>
              <w:t>Exec</w:t>
            </w:r>
            <w:proofErr w:type="spellEnd"/>
            <w:r w:rsidRPr="007D6403">
              <w:rPr>
                <w:sz w:val="22"/>
                <w:lang w:eastAsia="ar-SA"/>
              </w:rPr>
              <w:t xml:space="preserve"> 2012</w:t>
            </w:r>
          </w:p>
          <w:p w:rsidR="00B76035" w:rsidRPr="007D6403" w:rsidRDefault="00B76035" w:rsidP="003A6D69">
            <w:pPr>
              <w:numPr>
                <w:ilvl w:val="0"/>
                <w:numId w:val="4"/>
              </w:numPr>
              <w:suppressAutoHyphens/>
              <w:spacing w:line="240" w:lineRule="auto"/>
              <w:jc w:val="left"/>
              <w:rPr>
                <w:sz w:val="22"/>
                <w:lang w:eastAsia="ar-SA"/>
              </w:rPr>
            </w:pPr>
            <w:r w:rsidRPr="007D6403">
              <w:rPr>
                <w:sz w:val="22"/>
                <w:lang w:eastAsia="ar-SA"/>
              </w:rPr>
              <w:t xml:space="preserve">Certifié Avant-Vente sur Symantec </w:t>
            </w:r>
            <w:proofErr w:type="spellStart"/>
            <w:r w:rsidRPr="007D6403">
              <w:rPr>
                <w:sz w:val="22"/>
                <w:lang w:eastAsia="ar-SA"/>
              </w:rPr>
              <w:t>ApplicationHA</w:t>
            </w:r>
            <w:proofErr w:type="spellEnd"/>
            <w:r w:rsidRPr="007D6403">
              <w:rPr>
                <w:sz w:val="22"/>
                <w:lang w:eastAsia="ar-SA"/>
              </w:rPr>
              <w:t xml:space="preserve"> 6.0 Windows et Linux pour VMware</w:t>
            </w:r>
          </w:p>
          <w:p w:rsidR="00B76035" w:rsidRPr="007D6403" w:rsidRDefault="00B76035" w:rsidP="003A6D69">
            <w:pPr>
              <w:numPr>
                <w:ilvl w:val="0"/>
                <w:numId w:val="3"/>
              </w:numPr>
              <w:suppressAutoHyphens/>
              <w:spacing w:line="240" w:lineRule="auto"/>
              <w:jc w:val="left"/>
              <w:rPr>
                <w:sz w:val="22"/>
                <w:lang w:eastAsia="ar-SA"/>
              </w:rPr>
            </w:pPr>
            <w:r w:rsidRPr="007D6403">
              <w:rPr>
                <w:sz w:val="22"/>
                <w:lang w:eastAsia="ar-SA"/>
              </w:rPr>
              <w:t xml:space="preserve">Certifié Avant-Vente sur Symantec </w:t>
            </w:r>
            <w:proofErr w:type="spellStart"/>
            <w:r w:rsidRPr="007D6403">
              <w:rPr>
                <w:sz w:val="22"/>
                <w:lang w:eastAsia="ar-SA"/>
              </w:rPr>
              <w:t>EndPoint</w:t>
            </w:r>
            <w:proofErr w:type="spellEnd"/>
            <w:r w:rsidRPr="007D6403">
              <w:rPr>
                <w:sz w:val="22"/>
                <w:lang w:eastAsia="ar-SA"/>
              </w:rPr>
              <w:t xml:space="preserve"> Protection</w:t>
            </w:r>
          </w:p>
          <w:p w:rsidR="00B76035" w:rsidRPr="007D6403" w:rsidRDefault="00B76035" w:rsidP="003A6D69">
            <w:pPr>
              <w:numPr>
                <w:ilvl w:val="0"/>
                <w:numId w:val="3"/>
              </w:numPr>
              <w:suppressAutoHyphens/>
              <w:spacing w:line="240" w:lineRule="auto"/>
              <w:jc w:val="left"/>
              <w:rPr>
                <w:sz w:val="22"/>
                <w:lang w:eastAsia="ar-SA"/>
              </w:rPr>
            </w:pPr>
            <w:r w:rsidRPr="007D6403">
              <w:rPr>
                <w:sz w:val="22"/>
                <w:lang w:eastAsia="ar-SA"/>
              </w:rPr>
              <w:t>Certifié Avant-Vente sur Symantec Veritas Cluster  Server 6.0</w:t>
            </w:r>
          </w:p>
          <w:p w:rsidR="00B76035" w:rsidRPr="007D6403" w:rsidRDefault="00B76035" w:rsidP="003A6D69">
            <w:pPr>
              <w:numPr>
                <w:ilvl w:val="0"/>
                <w:numId w:val="3"/>
              </w:numPr>
              <w:suppressAutoHyphens/>
              <w:spacing w:line="240" w:lineRule="auto"/>
              <w:jc w:val="left"/>
              <w:rPr>
                <w:sz w:val="22"/>
                <w:lang w:eastAsia="ar-SA"/>
              </w:rPr>
            </w:pPr>
            <w:r w:rsidRPr="007D6403">
              <w:rPr>
                <w:sz w:val="22"/>
                <w:lang w:eastAsia="ar-SA"/>
              </w:rPr>
              <w:t>Certifié Avant-Vente sur Symantec Workflow</w:t>
            </w:r>
          </w:p>
          <w:p w:rsidR="00B76035" w:rsidRPr="007D6403" w:rsidRDefault="00B76035" w:rsidP="003A6D69">
            <w:pPr>
              <w:numPr>
                <w:ilvl w:val="0"/>
                <w:numId w:val="3"/>
              </w:numPr>
              <w:suppressAutoHyphens/>
              <w:spacing w:line="240" w:lineRule="auto"/>
              <w:jc w:val="left"/>
              <w:rPr>
                <w:sz w:val="22"/>
              </w:rPr>
            </w:pPr>
            <w:r w:rsidRPr="007D6403">
              <w:rPr>
                <w:sz w:val="22"/>
                <w:lang w:eastAsia="ar-SA"/>
              </w:rPr>
              <w:t>Certifié Vente des Services de support HP, Niveau 1</w:t>
            </w:r>
          </w:p>
          <w:p w:rsidR="00B76035" w:rsidRPr="007D6403" w:rsidRDefault="00B76035" w:rsidP="003A6D69">
            <w:pPr>
              <w:numPr>
                <w:ilvl w:val="0"/>
                <w:numId w:val="3"/>
              </w:numPr>
              <w:suppressAutoHyphens/>
              <w:spacing w:line="240" w:lineRule="auto"/>
              <w:jc w:val="left"/>
              <w:rPr>
                <w:sz w:val="22"/>
              </w:rPr>
            </w:pPr>
            <w:r w:rsidRPr="007D6403">
              <w:rPr>
                <w:sz w:val="22"/>
                <w:lang w:eastAsia="ar-SA"/>
              </w:rPr>
              <w:t>Certifié Vente des Services de support HP, Niveau 2</w:t>
            </w:r>
          </w:p>
          <w:p w:rsidR="00B76035" w:rsidRPr="007D6403" w:rsidRDefault="00B76035" w:rsidP="003A6D69">
            <w:pPr>
              <w:spacing w:line="240" w:lineRule="auto"/>
              <w:rPr>
                <w:sz w:val="22"/>
              </w:rPr>
            </w:pPr>
            <w:r w:rsidRPr="007D6403">
              <w:rPr>
                <w:sz w:val="22"/>
                <w:lang w:eastAsia="ar-SA"/>
              </w:rPr>
              <w:t>Certifié Vente des Systèmes de Stockage IBM V3</w:t>
            </w:r>
          </w:p>
        </w:tc>
      </w:tr>
    </w:tbl>
    <w:p w:rsidR="00B76035" w:rsidRPr="007D6403" w:rsidRDefault="00B76035" w:rsidP="003A6D69">
      <w:pPr>
        <w:tabs>
          <w:tab w:val="left" w:pos="8430"/>
        </w:tabs>
        <w:spacing w:line="240" w:lineRule="auto"/>
        <w:ind w:left="8430" w:hanging="8430"/>
        <w:rPr>
          <w:b/>
          <w:color w:val="0000FF"/>
          <w:sz w:val="22"/>
          <w:u w:val="single"/>
          <w:lang w:eastAsia="fr-FR" w:bidi="ar-SA"/>
        </w:rPr>
      </w:pPr>
    </w:p>
    <w:p w:rsidR="00B76035" w:rsidRPr="007D6403" w:rsidRDefault="00B76035" w:rsidP="003A6D69">
      <w:pPr>
        <w:tabs>
          <w:tab w:val="left" w:pos="8430"/>
        </w:tabs>
        <w:spacing w:line="240" w:lineRule="auto"/>
        <w:ind w:left="8430" w:hanging="8430"/>
        <w:rPr>
          <w:b/>
          <w:color w:val="0000FF"/>
          <w:sz w:val="22"/>
          <w:u w:val="single"/>
          <w:lang w:eastAsia="fr-FR" w:bidi="ar-SA"/>
        </w:rPr>
      </w:pPr>
    </w:p>
    <w:p w:rsidR="00B76035" w:rsidRPr="007D6403" w:rsidRDefault="00B76035" w:rsidP="003A6D69">
      <w:pPr>
        <w:tabs>
          <w:tab w:val="left" w:pos="8430"/>
        </w:tabs>
        <w:spacing w:line="240" w:lineRule="auto"/>
        <w:ind w:left="8430" w:hanging="8430"/>
        <w:rPr>
          <w:b/>
          <w:color w:val="0000FF"/>
          <w:sz w:val="22"/>
          <w:u w:val="single"/>
          <w:lang w:eastAsia="fr-FR" w:bidi="ar-SA"/>
        </w:rPr>
      </w:pPr>
    </w:p>
    <w:p w:rsidR="00B76035" w:rsidRPr="007D6403" w:rsidRDefault="00B76035" w:rsidP="003A6D69">
      <w:pPr>
        <w:tabs>
          <w:tab w:val="left" w:pos="8430"/>
        </w:tabs>
        <w:spacing w:line="240" w:lineRule="auto"/>
        <w:ind w:left="8430" w:hanging="8430"/>
        <w:rPr>
          <w:b/>
          <w:color w:val="0000FF"/>
          <w:sz w:val="22"/>
          <w:u w:val="single"/>
          <w:lang w:eastAsia="fr-FR" w:bidi="ar-SA"/>
        </w:rPr>
      </w:pPr>
    </w:p>
    <w:p w:rsidR="00D32083" w:rsidRPr="007D6403" w:rsidRDefault="00D32083" w:rsidP="003A6D69">
      <w:pPr>
        <w:spacing w:line="240" w:lineRule="auto"/>
        <w:jc w:val="left"/>
        <w:rPr>
          <w:sz w:val="22"/>
          <w:lang w:eastAsia="fr-FR" w:bidi="ar-SA"/>
        </w:rPr>
      </w:pPr>
    </w:p>
    <w:tbl>
      <w:tblPr>
        <w:tblStyle w:val="Tableausimple31"/>
        <w:tblW w:w="0" w:type="auto"/>
        <w:tblLook w:val="04A0" w:firstRow="1" w:lastRow="0" w:firstColumn="1" w:lastColumn="0" w:noHBand="0" w:noVBand="1"/>
      </w:tblPr>
      <w:tblGrid>
        <w:gridCol w:w="5812"/>
        <w:gridCol w:w="4820"/>
      </w:tblGrid>
      <w:tr w:rsidR="00546082" w:rsidRPr="007D6403" w:rsidTr="007F1D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632" w:type="dxa"/>
            <w:gridSpan w:val="2"/>
            <w:tcBorders>
              <w:bottom w:val="none" w:sz="0" w:space="0" w:color="auto"/>
            </w:tcBorders>
            <w:shd w:val="clear" w:color="auto" w:fill="A6A6A6" w:themeFill="background1" w:themeFillShade="A6"/>
            <w:vAlign w:val="center"/>
          </w:tcPr>
          <w:p w:rsidR="00546082" w:rsidRPr="007D6403" w:rsidRDefault="00546082" w:rsidP="003A6D69">
            <w:pPr>
              <w:spacing w:line="240" w:lineRule="auto"/>
              <w:jc w:val="center"/>
              <w:rPr>
                <w:bCs w:val="0"/>
                <w:iCs/>
                <w:caps w:val="0"/>
                <w:color w:val="FFFFFF" w:themeColor="background1"/>
                <w:sz w:val="22"/>
                <w:lang w:eastAsia="fr-FR" w:bidi="ar-SA"/>
              </w:rPr>
            </w:pPr>
            <w:r w:rsidRPr="007D6403">
              <w:rPr>
                <w:bCs w:val="0"/>
                <w:iCs/>
                <w:caps w:val="0"/>
                <w:color w:val="FFFFFF" w:themeColor="background1"/>
                <w:sz w:val="22"/>
                <w:lang w:eastAsia="fr-FR" w:bidi="ar-SA"/>
              </w:rPr>
              <w:lastRenderedPageBreak/>
              <w:t>COMPETENCE LINGUISTIQUE</w:t>
            </w:r>
          </w:p>
        </w:tc>
      </w:tr>
      <w:tr w:rsidR="00546082" w:rsidRPr="007D6403" w:rsidTr="007F1D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tcBorders>
              <w:bottom w:val="single" w:sz="4" w:space="0" w:color="404040" w:themeColor="text1" w:themeTint="BF"/>
            </w:tcBorders>
            <w:vAlign w:val="center"/>
          </w:tcPr>
          <w:p w:rsidR="00546082" w:rsidRPr="007D6403" w:rsidRDefault="00546082" w:rsidP="003A6D69">
            <w:pPr>
              <w:spacing w:line="240" w:lineRule="auto"/>
              <w:jc w:val="left"/>
              <w:rPr>
                <w:b w:val="0"/>
                <w:caps w:val="0"/>
                <w:sz w:val="22"/>
              </w:rPr>
            </w:pPr>
            <w:proofErr w:type="gramStart"/>
            <w:r w:rsidRPr="007D6403">
              <w:rPr>
                <w:caps w:val="0"/>
                <w:sz w:val="22"/>
              </w:rPr>
              <w:t>Français</w:t>
            </w:r>
            <w:r w:rsidRPr="007D6403">
              <w:rPr>
                <w:b w:val="0"/>
                <w:i/>
                <w:caps w:val="0"/>
                <w:sz w:val="22"/>
              </w:rPr>
              <w:t>(</w:t>
            </w:r>
            <w:proofErr w:type="gramEnd"/>
            <w:r w:rsidRPr="007D6403">
              <w:rPr>
                <w:b w:val="0"/>
                <w:i/>
                <w:caps w:val="0"/>
                <w:sz w:val="22"/>
              </w:rPr>
              <w:t>Lu, parlé, écrit)</w:t>
            </w:r>
            <w:r w:rsidRPr="007D6403">
              <w:rPr>
                <w:b w:val="0"/>
                <w:caps w:val="0"/>
                <w:sz w:val="22"/>
              </w:rPr>
              <w:t xml:space="preserve"> : </w:t>
            </w:r>
            <w:r w:rsidRPr="007D6403">
              <w:rPr>
                <w:caps w:val="0"/>
                <w:sz w:val="22"/>
              </w:rPr>
              <w:t>EXCELLENT</w:t>
            </w:r>
          </w:p>
        </w:tc>
        <w:tc>
          <w:tcPr>
            <w:tcW w:w="4820" w:type="dxa"/>
            <w:tcBorders>
              <w:bottom w:val="single" w:sz="4" w:space="0" w:color="404040" w:themeColor="text1" w:themeTint="BF"/>
            </w:tcBorders>
            <w:vAlign w:val="center"/>
          </w:tcPr>
          <w:p w:rsidR="00546082" w:rsidRPr="007D6403" w:rsidRDefault="00546082" w:rsidP="003A6D69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eastAsia="fr-FR" w:bidi="ar-SA"/>
              </w:rPr>
            </w:pPr>
            <w:proofErr w:type="gramStart"/>
            <w:r w:rsidRPr="007D6403">
              <w:rPr>
                <w:b/>
                <w:bCs/>
                <w:sz w:val="22"/>
              </w:rPr>
              <w:t>Anglais</w:t>
            </w:r>
            <w:r w:rsidRPr="007D6403">
              <w:rPr>
                <w:bCs/>
                <w:i/>
                <w:sz w:val="22"/>
              </w:rPr>
              <w:t>(</w:t>
            </w:r>
            <w:proofErr w:type="gramEnd"/>
            <w:r w:rsidRPr="007D6403">
              <w:rPr>
                <w:bCs/>
                <w:i/>
                <w:sz w:val="22"/>
              </w:rPr>
              <w:t>lu, parle, écrit)</w:t>
            </w:r>
            <w:r w:rsidRPr="007D6403">
              <w:rPr>
                <w:bCs/>
                <w:sz w:val="22"/>
              </w:rPr>
              <w:t xml:space="preserve"> : </w:t>
            </w:r>
            <w:r w:rsidR="00DA2A46" w:rsidRPr="007D6403">
              <w:rPr>
                <w:b/>
                <w:bCs/>
                <w:sz w:val="22"/>
              </w:rPr>
              <w:t>EXCELLENT</w:t>
            </w:r>
          </w:p>
        </w:tc>
      </w:tr>
    </w:tbl>
    <w:tbl>
      <w:tblPr>
        <w:tblStyle w:val="Tableausimple52"/>
        <w:tblpPr w:leftFromText="141" w:rightFromText="141" w:vertAnchor="page" w:horzAnchor="margin" w:tblpY="2926"/>
        <w:tblW w:w="10667" w:type="dxa"/>
        <w:tblLook w:val="04A0" w:firstRow="1" w:lastRow="0" w:firstColumn="1" w:lastColumn="0" w:noHBand="0" w:noVBand="1"/>
      </w:tblPr>
      <w:tblGrid>
        <w:gridCol w:w="10667"/>
      </w:tblGrid>
      <w:tr w:rsidR="00B43EBC" w:rsidRPr="007D6403" w:rsidTr="00B43E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667" w:type="dxa"/>
            <w:shd w:val="clear" w:color="auto" w:fill="A6A6A6" w:themeFill="background1" w:themeFillShade="A6"/>
            <w:vAlign w:val="center"/>
          </w:tcPr>
          <w:p w:rsidR="00B43EBC" w:rsidRPr="007D6403" w:rsidRDefault="00B43EBC" w:rsidP="00B43EBC">
            <w:pPr>
              <w:spacing w:line="240" w:lineRule="auto"/>
              <w:jc w:val="center"/>
              <w:rPr>
                <w:b/>
                <w:i w:val="0"/>
                <w:color w:val="FF0000"/>
                <w:sz w:val="22"/>
                <w:lang w:eastAsia="fr-FR" w:bidi="ar-SA"/>
              </w:rPr>
            </w:pPr>
            <w:r w:rsidRPr="007D6403">
              <w:rPr>
                <w:b/>
                <w:i w:val="0"/>
                <w:iCs w:val="0"/>
                <w:sz w:val="22"/>
                <w:lang w:eastAsia="fr-FR" w:bidi="ar-SA"/>
              </w:rPr>
              <w:t>COMPETENCES METIERS</w:t>
            </w:r>
          </w:p>
        </w:tc>
      </w:tr>
      <w:tr w:rsidR="00B43EBC" w:rsidRPr="007D6403" w:rsidTr="00B43E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67" w:type="dxa"/>
            <w:tcBorders>
              <w:bottom w:val="single" w:sz="4" w:space="0" w:color="404040" w:themeColor="text1" w:themeTint="BF"/>
            </w:tcBorders>
          </w:tcPr>
          <w:p w:rsidR="00B43EBC" w:rsidRPr="007D6403" w:rsidRDefault="00B43EBC" w:rsidP="00B43EBC">
            <w:pPr>
              <w:spacing w:line="240" w:lineRule="auto"/>
              <w:jc w:val="left"/>
              <w:rPr>
                <w:i w:val="0"/>
                <w:sz w:val="22"/>
                <w:lang w:eastAsia="ar-SA"/>
              </w:rPr>
            </w:pPr>
            <w:r w:rsidRPr="007D6403">
              <w:rPr>
                <w:i w:val="0"/>
                <w:sz w:val="22"/>
                <w:lang w:eastAsia="ar-SA"/>
              </w:rPr>
              <w:t>Gestion des projets, Oracle 10g, SQL, DB2, Linux (</w:t>
            </w:r>
            <w:proofErr w:type="spellStart"/>
            <w:r w:rsidRPr="007D6403">
              <w:rPr>
                <w:i w:val="0"/>
                <w:sz w:val="22"/>
                <w:lang w:eastAsia="ar-SA"/>
              </w:rPr>
              <w:t>Opensuse</w:t>
            </w:r>
            <w:proofErr w:type="spellEnd"/>
            <w:r w:rsidRPr="007D6403">
              <w:rPr>
                <w:i w:val="0"/>
                <w:sz w:val="22"/>
                <w:lang w:eastAsia="ar-SA"/>
              </w:rPr>
              <w:t xml:space="preserve">), Unix (Solaris 10), Java,  UML, Servlet, JSP, JSF , BIRT (Business Intelligence Report Tools),  </w:t>
            </w:r>
            <w:proofErr w:type="spellStart"/>
            <w:r w:rsidRPr="007D6403">
              <w:rPr>
                <w:i w:val="0"/>
                <w:sz w:val="22"/>
                <w:lang w:eastAsia="ar-SA"/>
              </w:rPr>
              <w:t>Spring</w:t>
            </w:r>
            <w:proofErr w:type="spellEnd"/>
            <w:r w:rsidRPr="007D6403">
              <w:rPr>
                <w:i w:val="0"/>
                <w:sz w:val="22"/>
                <w:lang w:eastAsia="ar-SA"/>
              </w:rPr>
              <w:t xml:space="preserve"> MVC, Portal technologies (JSR 168 and JSR 268), JDBC, Web Services, </w:t>
            </w:r>
            <w:proofErr w:type="spellStart"/>
            <w:r w:rsidRPr="007D6403">
              <w:rPr>
                <w:i w:val="0"/>
                <w:sz w:val="22"/>
                <w:lang w:eastAsia="ar-SA"/>
              </w:rPr>
              <w:t>Hibernate</w:t>
            </w:r>
            <w:proofErr w:type="spellEnd"/>
            <w:r w:rsidRPr="007D6403">
              <w:rPr>
                <w:i w:val="0"/>
                <w:sz w:val="22"/>
                <w:lang w:eastAsia="ar-SA"/>
              </w:rPr>
              <w:t>, WEB 2.0 (</w:t>
            </w:r>
            <w:proofErr w:type="spellStart"/>
            <w:r w:rsidRPr="007D6403">
              <w:rPr>
                <w:i w:val="0"/>
                <w:sz w:val="22"/>
                <w:lang w:eastAsia="ar-SA"/>
              </w:rPr>
              <w:t>Icefaces</w:t>
            </w:r>
            <w:proofErr w:type="spellEnd"/>
            <w:r w:rsidRPr="007D6403">
              <w:rPr>
                <w:i w:val="0"/>
                <w:sz w:val="22"/>
                <w:lang w:eastAsia="ar-SA"/>
              </w:rPr>
              <w:t xml:space="preserve">, AJAX), Ms Windows Server 2003, HTTP, HTTPS, XML, CSS, RMI, </w:t>
            </w:r>
            <w:proofErr w:type="spellStart"/>
            <w:r w:rsidRPr="007D6403">
              <w:rPr>
                <w:i w:val="0"/>
                <w:sz w:val="22"/>
                <w:lang w:eastAsia="ar-SA"/>
              </w:rPr>
              <w:t>Tomcat</w:t>
            </w:r>
            <w:proofErr w:type="spellEnd"/>
            <w:r w:rsidRPr="007D6403">
              <w:rPr>
                <w:i w:val="0"/>
                <w:sz w:val="22"/>
                <w:lang w:eastAsia="ar-SA"/>
              </w:rPr>
              <w:t xml:space="preserve">, </w:t>
            </w:r>
            <w:proofErr w:type="spellStart"/>
            <w:r w:rsidRPr="007D6403">
              <w:rPr>
                <w:i w:val="0"/>
                <w:sz w:val="22"/>
                <w:lang w:eastAsia="ar-SA"/>
              </w:rPr>
              <w:t>Weblogic</w:t>
            </w:r>
            <w:proofErr w:type="spellEnd"/>
            <w:r w:rsidRPr="007D6403">
              <w:rPr>
                <w:i w:val="0"/>
                <w:sz w:val="22"/>
                <w:lang w:eastAsia="ar-SA"/>
              </w:rPr>
              <w:t xml:space="preserve">, </w:t>
            </w:r>
            <w:proofErr w:type="spellStart"/>
            <w:r w:rsidRPr="007D6403">
              <w:rPr>
                <w:i w:val="0"/>
                <w:sz w:val="22"/>
                <w:lang w:eastAsia="ar-SA"/>
              </w:rPr>
              <w:t>Jboss</w:t>
            </w:r>
            <w:proofErr w:type="spellEnd"/>
            <w:r w:rsidRPr="007D6403">
              <w:rPr>
                <w:i w:val="0"/>
                <w:sz w:val="22"/>
                <w:lang w:eastAsia="ar-SA"/>
              </w:rPr>
              <w:t xml:space="preserve">, Apache HTTP, SVN, Log4J, </w:t>
            </w:r>
            <w:proofErr w:type="spellStart"/>
            <w:r w:rsidRPr="007D6403">
              <w:rPr>
                <w:i w:val="0"/>
                <w:sz w:val="22"/>
                <w:lang w:eastAsia="ar-SA"/>
              </w:rPr>
              <w:t>Workflow.</w:t>
            </w:r>
            <w:r w:rsidRPr="007D6403">
              <w:rPr>
                <w:b/>
                <w:i w:val="0"/>
                <w:sz w:val="22"/>
                <w:lang w:eastAsia="ar-SA"/>
              </w:rPr>
              <w:t>Parfaite</w:t>
            </w:r>
            <w:proofErr w:type="spellEnd"/>
            <w:r w:rsidRPr="007D6403">
              <w:rPr>
                <w:b/>
                <w:i w:val="0"/>
                <w:sz w:val="22"/>
                <w:lang w:eastAsia="ar-SA"/>
              </w:rPr>
              <w:t xml:space="preserve"> connaissance de CADRATIN, IBM </w:t>
            </w:r>
            <w:proofErr w:type="spellStart"/>
            <w:r w:rsidRPr="007D6403">
              <w:rPr>
                <w:b/>
                <w:i w:val="0"/>
                <w:sz w:val="22"/>
                <w:lang w:eastAsia="ar-SA"/>
              </w:rPr>
              <w:t>mAXIMO</w:t>
            </w:r>
            <w:proofErr w:type="spellEnd"/>
            <w:r w:rsidRPr="007D6403">
              <w:rPr>
                <w:b/>
                <w:i w:val="0"/>
                <w:sz w:val="22"/>
                <w:lang w:eastAsia="ar-SA"/>
              </w:rPr>
              <w:t>, SAGE</w:t>
            </w:r>
          </w:p>
          <w:p w:rsidR="00B43EBC" w:rsidRPr="007D6403" w:rsidRDefault="00B43EBC" w:rsidP="00B43EBC">
            <w:pPr>
              <w:spacing w:line="240" w:lineRule="auto"/>
              <w:jc w:val="left"/>
              <w:rPr>
                <w:b/>
                <w:i w:val="0"/>
                <w:color w:val="FF0000"/>
                <w:sz w:val="22"/>
                <w:lang w:eastAsia="fr-FR" w:bidi="ar-SA"/>
              </w:rPr>
            </w:pPr>
          </w:p>
        </w:tc>
      </w:tr>
    </w:tbl>
    <w:p w:rsidR="00137221" w:rsidRPr="007D6403" w:rsidRDefault="00137221" w:rsidP="003A6D69">
      <w:pPr>
        <w:spacing w:line="240" w:lineRule="auto"/>
        <w:jc w:val="left"/>
        <w:rPr>
          <w:sz w:val="22"/>
          <w:lang w:eastAsia="fr-FR" w:bidi="ar-SA"/>
        </w:rPr>
      </w:pPr>
    </w:p>
    <w:tbl>
      <w:tblPr>
        <w:tblStyle w:val="Tableausimple310"/>
        <w:tblW w:w="0" w:type="auto"/>
        <w:tblLook w:val="04A0" w:firstRow="1" w:lastRow="0" w:firstColumn="1" w:lastColumn="0" w:noHBand="0" w:noVBand="1"/>
      </w:tblPr>
      <w:tblGrid>
        <w:gridCol w:w="2689"/>
        <w:gridCol w:w="7978"/>
      </w:tblGrid>
      <w:tr w:rsidR="00137221" w:rsidRPr="007D6403" w:rsidTr="00DF5A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667" w:type="dxa"/>
            <w:gridSpan w:val="2"/>
            <w:shd w:val="clear" w:color="auto" w:fill="A6A6A6" w:themeFill="background1" w:themeFillShade="A6"/>
            <w:vAlign w:val="center"/>
          </w:tcPr>
          <w:p w:rsidR="00137221" w:rsidRPr="007D6403" w:rsidRDefault="00137221" w:rsidP="003A6D69">
            <w:pPr>
              <w:spacing w:line="240" w:lineRule="auto"/>
              <w:jc w:val="center"/>
              <w:rPr>
                <w:sz w:val="22"/>
                <w:lang w:eastAsia="fr-FR" w:bidi="ar-SA"/>
              </w:rPr>
            </w:pPr>
            <w:r w:rsidRPr="007D6403">
              <w:rPr>
                <w:color w:val="FFFFFF" w:themeColor="background1"/>
                <w:sz w:val="22"/>
                <w:lang w:eastAsia="fr-FR" w:bidi="ar-SA"/>
              </w:rPr>
              <w:t>CONNAISSANCE INFORMATIQUE / EXPERTISES TECHNIQUES</w:t>
            </w:r>
          </w:p>
        </w:tc>
      </w:tr>
      <w:tr w:rsidR="00137221" w:rsidRPr="007D6403" w:rsidTr="00DF5A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Align w:val="center"/>
          </w:tcPr>
          <w:p w:rsidR="00137221" w:rsidRPr="007D6403" w:rsidRDefault="00137221" w:rsidP="003A6D69">
            <w:pPr>
              <w:spacing w:line="240" w:lineRule="auto"/>
              <w:jc w:val="left"/>
              <w:rPr>
                <w:b w:val="0"/>
                <w:bCs w:val="0"/>
                <w:i/>
                <w:iCs/>
                <w:sz w:val="22"/>
                <w:lang w:eastAsia="fr-FR" w:bidi="ar-SA"/>
              </w:rPr>
            </w:pPr>
            <w:r w:rsidRPr="007D6403">
              <w:rPr>
                <w:b w:val="0"/>
                <w:bCs w:val="0"/>
                <w:i/>
                <w:iCs/>
                <w:sz w:val="22"/>
                <w:lang w:eastAsia="fr-FR" w:bidi="ar-SA"/>
              </w:rPr>
              <w:t>SYSTÈMES</w:t>
            </w:r>
          </w:p>
        </w:tc>
        <w:tc>
          <w:tcPr>
            <w:tcW w:w="7978" w:type="dxa"/>
            <w:vAlign w:val="center"/>
          </w:tcPr>
          <w:p w:rsidR="00137221" w:rsidRPr="007D6403" w:rsidRDefault="00137221" w:rsidP="003A6D69">
            <w:pPr>
              <w:tabs>
                <w:tab w:val="left" w:pos="284"/>
              </w:tabs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7D6403">
              <w:rPr>
                <w:sz w:val="22"/>
              </w:rPr>
              <w:t>WINDOWS, UNIX, LINUX</w:t>
            </w:r>
          </w:p>
        </w:tc>
      </w:tr>
      <w:tr w:rsidR="00137221" w:rsidRPr="007D6403" w:rsidTr="00DF5ACC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Align w:val="center"/>
          </w:tcPr>
          <w:p w:rsidR="00137221" w:rsidRPr="007D6403" w:rsidRDefault="00137221" w:rsidP="003A6D69">
            <w:pPr>
              <w:spacing w:line="240" w:lineRule="auto"/>
              <w:jc w:val="left"/>
              <w:rPr>
                <w:b w:val="0"/>
                <w:bCs w:val="0"/>
                <w:i/>
                <w:iCs/>
                <w:sz w:val="22"/>
                <w:lang w:eastAsia="fr-FR" w:bidi="ar-SA"/>
              </w:rPr>
            </w:pPr>
            <w:r w:rsidRPr="007D6403">
              <w:rPr>
                <w:b w:val="0"/>
                <w:bCs w:val="0"/>
                <w:i/>
                <w:iCs/>
                <w:sz w:val="22"/>
                <w:lang w:eastAsia="fr-FR" w:bidi="ar-SA"/>
              </w:rPr>
              <w:t>LANGAGES</w:t>
            </w:r>
          </w:p>
        </w:tc>
        <w:tc>
          <w:tcPr>
            <w:tcW w:w="7978" w:type="dxa"/>
            <w:vAlign w:val="center"/>
          </w:tcPr>
          <w:p w:rsidR="00137221" w:rsidRPr="007D6403" w:rsidRDefault="00137221" w:rsidP="003A6D69">
            <w:pPr>
              <w:tabs>
                <w:tab w:val="left" w:pos="284"/>
              </w:tabs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7D6403">
              <w:rPr>
                <w:sz w:val="22"/>
              </w:rPr>
              <w:t>JAVA, JSP, C, PHP, SQL, XML</w:t>
            </w:r>
            <w:r w:rsidR="00FF4F92" w:rsidRPr="007D6403">
              <w:rPr>
                <w:sz w:val="22"/>
              </w:rPr>
              <w:t>, HTML</w:t>
            </w:r>
          </w:p>
        </w:tc>
      </w:tr>
      <w:tr w:rsidR="00137221" w:rsidRPr="007D6403" w:rsidTr="00DF5A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Align w:val="center"/>
          </w:tcPr>
          <w:p w:rsidR="00137221" w:rsidRPr="007D6403" w:rsidRDefault="00137221" w:rsidP="003A6D69">
            <w:pPr>
              <w:spacing w:line="240" w:lineRule="auto"/>
              <w:jc w:val="left"/>
              <w:rPr>
                <w:b w:val="0"/>
                <w:bCs w:val="0"/>
                <w:i/>
                <w:iCs/>
                <w:sz w:val="22"/>
                <w:lang w:eastAsia="fr-FR" w:bidi="ar-SA"/>
              </w:rPr>
            </w:pPr>
            <w:r w:rsidRPr="007D6403">
              <w:rPr>
                <w:b w:val="0"/>
                <w:bCs w:val="0"/>
                <w:i/>
                <w:iCs/>
                <w:sz w:val="22"/>
                <w:lang w:eastAsia="fr-FR" w:bidi="ar-SA"/>
              </w:rPr>
              <w:t>BASES DE DONNÉES</w:t>
            </w:r>
          </w:p>
        </w:tc>
        <w:tc>
          <w:tcPr>
            <w:tcW w:w="7978" w:type="dxa"/>
            <w:vAlign w:val="center"/>
          </w:tcPr>
          <w:p w:rsidR="00137221" w:rsidRPr="007D6403" w:rsidRDefault="00137221" w:rsidP="003A6D69">
            <w:pPr>
              <w:tabs>
                <w:tab w:val="left" w:pos="284"/>
              </w:tabs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val="en-US"/>
              </w:rPr>
            </w:pPr>
            <w:r w:rsidRPr="007D6403">
              <w:rPr>
                <w:sz w:val="22"/>
                <w:lang w:val="en-US"/>
              </w:rPr>
              <w:t>ORACLE 10g, MYSQL, POSTGRESQL</w:t>
            </w:r>
          </w:p>
        </w:tc>
      </w:tr>
      <w:tr w:rsidR="00137221" w:rsidRPr="007D6403" w:rsidTr="00DF5ACC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Align w:val="center"/>
          </w:tcPr>
          <w:p w:rsidR="00137221" w:rsidRPr="007D6403" w:rsidRDefault="00137221" w:rsidP="003A6D69">
            <w:pPr>
              <w:spacing w:line="240" w:lineRule="auto"/>
              <w:jc w:val="left"/>
              <w:rPr>
                <w:b w:val="0"/>
                <w:bCs w:val="0"/>
                <w:i/>
                <w:iCs/>
                <w:sz w:val="22"/>
                <w:lang w:eastAsia="fr-FR" w:bidi="ar-SA"/>
              </w:rPr>
            </w:pPr>
            <w:r w:rsidRPr="007D6403">
              <w:rPr>
                <w:b w:val="0"/>
                <w:bCs w:val="0"/>
                <w:i/>
                <w:iCs/>
                <w:sz w:val="22"/>
                <w:lang w:eastAsia="fr-FR" w:bidi="ar-SA"/>
              </w:rPr>
              <w:t>MÉTHODES</w:t>
            </w:r>
          </w:p>
        </w:tc>
        <w:tc>
          <w:tcPr>
            <w:tcW w:w="7978" w:type="dxa"/>
            <w:vAlign w:val="center"/>
          </w:tcPr>
          <w:p w:rsidR="00137221" w:rsidRPr="007D6403" w:rsidRDefault="00137221" w:rsidP="003A6D69">
            <w:pPr>
              <w:tabs>
                <w:tab w:val="left" w:pos="284"/>
              </w:tabs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7D6403">
              <w:rPr>
                <w:sz w:val="22"/>
              </w:rPr>
              <w:t>MERISE,  UML</w:t>
            </w:r>
          </w:p>
        </w:tc>
      </w:tr>
      <w:tr w:rsidR="00137221" w:rsidRPr="00A652DF" w:rsidTr="00DF5A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Align w:val="center"/>
          </w:tcPr>
          <w:p w:rsidR="00137221" w:rsidRPr="007D6403" w:rsidRDefault="00137221" w:rsidP="003A6D69">
            <w:pPr>
              <w:spacing w:line="240" w:lineRule="auto"/>
              <w:jc w:val="left"/>
              <w:rPr>
                <w:b w:val="0"/>
                <w:bCs w:val="0"/>
                <w:i/>
                <w:iCs/>
                <w:sz w:val="22"/>
                <w:lang w:eastAsia="fr-FR" w:bidi="ar-SA"/>
              </w:rPr>
            </w:pPr>
            <w:r w:rsidRPr="007D6403">
              <w:rPr>
                <w:b w:val="0"/>
                <w:bCs w:val="0"/>
                <w:i/>
                <w:iCs/>
                <w:sz w:val="22"/>
                <w:lang w:eastAsia="fr-FR" w:bidi="ar-SA"/>
              </w:rPr>
              <w:t>SERVEURS</w:t>
            </w:r>
          </w:p>
        </w:tc>
        <w:tc>
          <w:tcPr>
            <w:tcW w:w="7978" w:type="dxa"/>
            <w:vAlign w:val="center"/>
          </w:tcPr>
          <w:p w:rsidR="00137221" w:rsidRPr="007D6403" w:rsidRDefault="00137221" w:rsidP="003A6D69">
            <w:pPr>
              <w:tabs>
                <w:tab w:val="left" w:pos="284"/>
              </w:tabs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val="en-US"/>
              </w:rPr>
            </w:pPr>
            <w:r w:rsidRPr="007D6403">
              <w:rPr>
                <w:sz w:val="22"/>
                <w:lang w:val="en-US"/>
              </w:rPr>
              <w:t>TOMCAT, APACHE, JBOSS, SUN GLASSFISH</w:t>
            </w:r>
          </w:p>
        </w:tc>
      </w:tr>
      <w:tr w:rsidR="00137221" w:rsidRPr="00A652DF" w:rsidTr="004A5B72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bottom w:val="single" w:sz="4" w:space="0" w:color="auto"/>
            </w:tcBorders>
            <w:vAlign w:val="center"/>
          </w:tcPr>
          <w:p w:rsidR="00137221" w:rsidRPr="007D6403" w:rsidRDefault="00137221" w:rsidP="003A6D69">
            <w:pPr>
              <w:spacing w:line="240" w:lineRule="auto"/>
              <w:jc w:val="left"/>
              <w:rPr>
                <w:b w:val="0"/>
                <w:bCs w:val="0"/>
                <w:i/>
                <w:iCs/>
                <w:sz w:val="22"/>
                <w:lang w:eastAsia="fr-FR" w:bidi="ar-SA"/>
              </w:rPr>
            </w:pPr>
            <w:r w:rsidRPr="007D6403">
              <w:rPr>
                <w:b w:val="0"/>
                <w:bCs w:val="0"/>
                <w:i/>
                <w:iCs/>
                <w:sz w:val="22"/>
                <w:lang w:eastAsia="fr-FR" w:bidi="ar-SA"/>
              </w:rPr>
              <w:t>FRAMEWORKS</w:t>
            </w:r>
          </w:p>
        </w:tc>
        <w:tc>
          <w:tcPr>
            <w:tcW w:w="7978" w:type="dxa"/>
            <w:tcBorders>
              <w:bottom w:val="single" w:sz="4" w:space="0" w:color="auto"/>
            </w:tcBorders>
            <w:vAlign w:val="center"/>
          </w:tcPr>
          <w:p w:rsidR="00137221" w:rsidRPr="007D6403" w:rsidRDefault="00137221" w:rsidP="003A6D69">
            <w:pPr>
              <w:tabs>
                <w:tab w:val="left" w:pos="284"/>
              </w:tabs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val="en-US"/>
              </w:rPr>
            </w:pPr>
            <w:r w:rsidRPr="007D6403">
              <w:rPr>
                <w:sz w:val="22"/>
                <w:lang w:val="en-US"/>
              </w:rPr>
              <w:t xml:space="preserve"> STRUTS, SPRING IOC, HIBERNATE,IBATIS,MAVEN,ANT, LOG4J,JPA</w:t>
            </w:r>
          </w:p>
        </w:tc>
      </w:tr>
    </w:tbl>
    <w:p w:rsidR="002347FA" w:rsidRPr="007D6403" w:rsidRDefault="002347FA" w:rsidP="003A6D69">
      <w:pPr>
        <w:spacing w:after="160" w:line="240" w:lineRule="auto"/>
        <w:jc w:val="left"/>
        <w:rPr>
          <w:sz w:val="22"/>
          <w:lang w:val="en-US" w:eastAsia="fr-FR" w:bidi="ar-SA"/>
        </w:rPr>
      </w:pPr>
    </w:p>
    <w:tbl>
      <w:tblPr>
        <w:tblStyle w:val="TableauGrille4-Accentuation31"/>
        <w:tblW w:w="0" w:type="auto"/>
        <w:tblLook w:val="04A0" w:firstRow="1" w:lastRow="0" w:firstColumn="1" w:lastColumn="0" w:noHBand="0" w:noVBand="1"/>
      </w:tblPr>
      <w:tblGrid>
        <w:gridCol w:w="10667"/>
      </w:tblGrid>
      <w:tr w:rsidR="00512041" w:rsidRPr="007D6403" w:rsidTr="00BE53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67" w:type="dxa"/>
            <w:vAlign w:val="center"/>
          </w:tcPr>
          <w:p w:rsidR="00512041" w:rsidRPr="007D6403" w:rsidRDefault="00512041" w:rsidP="003A6D69">
            <w:pPr>
              <w:spacing w:line="240" w:lineRule="auto"/>
              <w:jc w:val="center"/>
              <w:rPr>
                <w:sz w:val="22"/>
                <w:lang w:eastAsia="fr-FR" w:bidi="ar-SA"/>
              </w:rPr>
            </w:pPr>
            <w:r w:rsidRPr="007D6403">
              <w:rPr>
                <w:sz w:val="22"/>
                <w:lang w:eastAsia="fr-FR" w:bidi="ar-SA"/>
              </w:rPr>
              <w:t>EXPERIENCE PROFESSIONNELLE</w:t>
            </w:r>
          </w:p>
        </w:tc>
      </w:tr>
    </w:tbl>
    <w:p w:rsidR="00DA2A46" w:rsidRPr="007D6403" w:rsidRDefault="00DA2A46" w:rsidP="003A6D69">
      <w:pPr>
        <w:spacing w:line="240" w:lineRule="auto"/>
        <w:jc w:val="left"/>
        <w:rPr>
          <w:sz w:val="22"/>
          <w:lang w:val="en-US" w:eastAsia="fr-FR" w:bidi="ar-SA"/>
        </w:rPr>
      </w:pPr>
    </w:p>
    <w:tbl>
      <w:tblPr>
        <w:tblStyle w:val="Tableausimple3111"/>
        <w:tblW w:w="0" w:type="auto"/>
        <w:tblLook w:val="04A0" w:firstRow="1" w:lastRow="0" w:firstColumn="1" w:lastColumn="0" w:noHBand="0" w:noVBand="1"/>
      </w:tblPr>
      <w:tblGrid>
        <w:gridCol w:w="2410"/>
        <w:gridCol w:w="2697"/>
        <w:gridCol w:w="5560"/>
      </w:tblGrid>
      <w:tr w:rsidR="00F4760C" w:rsidRPr="00A652DF" w:rsidTr="003F46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10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60C" w:rsidRPr="007D6403" w:rsidRDefault="00DA2A46" w:rsidP="003A6D69">
            <w:pPr>
              <w:spacing w:line="240" w:lineRule="auto"/>
              <w:jc w:val="left"/>
              <w:rPr>
                <w:sz w:val="22"/>
                <w:lang w:val="en-US" w:eastAsia="fr-FR" w:bidi="ar-SA"/>
              </w:rPr>
            </w:pPr>
            <w:r w:rsidRPr="007D6403">
              <w:rPr>
                <w:bCs w:val="0"/>
                <w:caps w:val="0"/>
                <w:sz w:val="22"/>
                <w:lang w:val="en-US" w:eastAsia="fr-FR" w:bidi="ar-SA"/>
              </w:rPr>
              <w:t xml:space="preserve">AFREETECH </w:t>
            </w:r>
            <w:r w:rsidR="00F4760C" w:rsidRPr="007D6403">
              <w:rPr>
                <w:b w:val="0"/>
                <w:bCs w:val="0"/>
                <w:caps w:val="0"/>
                <w:sz w:val="22"/>
                <w:lang w:val="en-US" w:eastAsia="fr-FR" w:bidi="ar-SA"/>
              </w:rPr>
              <w:t xml:space="preserve">-  </w:t>
            </w:r>
            <w:r w:rsidRPr="007D6403">
              <w:rPr>
                <w:bCs w:val="0"/>
                <w:i/>
                <w:caps w:val="0"/>
                <w:sz w:val="22"/>
                <w:lang w:eastAsia="fr-FR" w:bidi="ar-SA"/>
              </w:rPr>
              <w:t>Depuis</w:t>
            </w:r>
            <w:r w:rsidRPr="007D6403">
              <w:rPr>
                <w:bCs w:val="0"/>
                <w:i/>
                <w:caps w:val="0"/>
                <w:sz w:val="22"/>
                <w:lang w:val="en-US" w:eastAsia="fr-FR" w:bidi="ar-SA"/>
              </w:rPr>
              <w:t xml:space="preserve"> 201</w:t>
            </w:r>
            <w:r w:rsidR="00641B93" w:rsidRPr="007D6403">
              <w:rPr>
                <w:bCs w:val="0"/>
                <w:i/>
                <w:caps w:val="0"/>
                <w:sz w:val="22"/>
                <w:lang w:val="en-US" w:eastAsia="fr-FR" w:bidi="ar-SA"/>
              </w:rPr>
              <w:t>8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C2F6D" w:rsidRPr="007D6403" w:rsidRDefault="00BC2F6D" w:rsidP="003A6D69">
            <w:pPr>
              <w:spacing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val="en-US" w:eastAsia="fr-FR" w:bidi="ar-SA"/>
              </w:rPr>
            </w:pPr>
            <w:r w:rsidRPr="007D6403">
              <w:rPr>
                <w:sz w:val="22"/>
                <w:lang w:val="en-US" w:eastAsia="fr-FR" w:bidi="ar-SA"/>
              </w:rPr>
              <w:t>DOMAINE D’ACTIVITÉS : TIC, IT, INFORMATQUE</w:t>
            </w:r>
          </w:p>
          <w:p w:rsidR="00F4760C" w:rsidRPr="007D6403" w:rsidRDefault="00BC2F6D" w:rsidP="003A6D69">
            <w:pPr>
              <w:spacing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val="en-US" w:eastAsia="fr-FR" w:bidi="ar-SA"/>
              </w:rPr>
            </w:pPr>
            <w:r w:rsidRPr="007D6403">
              <w:rPr>
                <w:sz w:val="22"/>
                <w:lang w:val="en-US" w:eastAsia="fr-FR" w:bidi="ar-SA"/>
              </w:rPr>
              <w:t>WWW.AFREETECH.COM  (FRANCE / CAMEROUN / GUINEE)</w:t>
            </w:r>
          </w:p>
        </w:tc>
      </w:tr>
      <w:tr w:rsidR="00F4760C" w:rsidRPr="007D6403" w:rsidTr="005460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:rsidR="00F4760C" w:rsidRPr="007D6403" w:rsidRDefault="00F4760C" w:rsidP="003A6D69">
            <w:pPr>
              <w:spacing w:line="240" w:lineRule="auto"/>
              <w:jc w:val="left"/>
              <w:rPr>
                <w:b w:val="0"/>
                <w:i/>
                <w:caps w:val="0"/>
                <w:color w:val="404040" w:themeColor="text1" w:themeTint="BF"/>
                <w:sz w:val="22"/>
                <w:lang w:eastAsia="fr-FR" w:bidi="ar-SA"/>
              </w:rPr>
            </w:pPr>
            <w:r w:rsidRPr="007D6403">
              <w:rPr>
                <w:b w:val="0"/>
                <w:bCs w:val="0"/>
                <w:i/>
                <w:caps w:val="0"/>
                <w:color w:val="404040" w:themeColor="text1" w:themeTint="BF"/>
                <w:sz w:val="22"/>
                <w:lang w:eastAsia="fr-FR" w:bidi="ar-SA"/>
              </w:rPr>
              <w:t>Fonction</w:t>
            </w:r>
          </w:p>
        </w:tc>
        <w:tc>
          <w:tcPr>
            <w:tcW w:w="8257" w:type="dxa"/>
            <w:gridSpan w:val="2"/>
            <w:vAlign w:val="center"/>
          </w:tcPr>
          <w:p w:rsidR="00F4760C" w:rsidRPr="007D6403" w:rsidRDefault="00DA2A46" w:rsidP="003A6D69">
            <w:pPr>
              <w:spacing w:line="240" w:lineRule="auto"/>
              <w:ind w:left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2"/>
                <w:lang w:eastAsia="fr-FR" w:bidi="ar-SA"/>
              </w:rPr>
            </w:pPr>
            <w:r w:rsidRPr="007D6403">
              <w:rPr>
                <w:bCs/>
                <w:color w:val="404040" w:themeColor="text1" w:themeTint="BF"/>
                <w:sz w:val="22"/>
                <w:lang w:eastAsia="fr-FR" w:bidi="ar-SA"/>
              </w:rPr>
              <w:t>C</w:t>
            </w:r>
            <w:r w:rsidR="005D17A9" w:rsidRPr="007D6403">
              <w:rPr>
                <w:bCs/>
                <w:color w:val="404040" w:themeColor="text1" w:themeTint="BF"/>
                <w:sz w:val="22"/>
                <w:lang w:eastAsia="fr-FR" w:bidi="ar-SA"/>
              </w:rPr>
              <w:t>onsultant</w:t>
            </w:r>
            <w:r w:rsidR="00591EE7" w:rsidRPr="007D6403">
              <w:rPr>
                <w:bCs/>
                <w:color w:val="404040" w:themeColor="text1" w:themeTint="BF"/>
                <w:sz w:val="22"/>
                <w:lang w:eastAsia="fr-FR" w:bidi="ar-SA"/>
              </w:rPr>
              <w:t>–</w:t>
            </w:r>
            <w:r w:rsidR="00CB7424" w:rsidRPr="007D6403">
              <w:rPr>
                <w:bCs/>
                <w:color w:val="404040" w:themeColor="text1" w:themeTint="BF"/>
                <w:sz w:val="22"/>
                <w:lang w:eastAsia="fr-FR" w:bidi="ar-SA"/>
              </w:rPr>
              <w:t xml:space="preserve">Réseau –sécurité </w:t>
            </w:r>
          </w:p>
        </w:tc>
      </w:tr>
      <w:tr w:rsidR="00F4760C" w:rsidRPr="007D6403" w:rsidTr="00546082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:rsidR="00F4760C" w:rsidRPr="007D6403" w:rsidRDefault="00F4760C" w:rsidP="003A6D69">
            <w:pPr>
              <w:spacing w:line="240" w:lineRule="auto"/>
              <w:jc w:val="left"/>
              <w:rPr>
                <w:b w:val="0"/>
                <w:i/>
                <w:caps w:val="0"/>
                <w:color w:val="404040" w:themeColor="text1" w:themeTint="BF"/>
                <w:sz w:val="22"/>
                <w:lang w:eastAsia="fr-FR" w:bidi="ar-SA"/>
              </w:rPr>
            </w:pPr>
            <w:r w:rsidRPr="007D6403">
              <w:rPr>
                <w:b w:val="0"/>
                <w:bCs w:val="0"/>
                <w:i/>
                <w:caps w:val="0"/>
                <w:color w:val="404040" w:themeColor="text1" w:themeTint="BF"/>
                <w:sz w:val="22"/>
                <w:lang w:eastAsia="fr-FR" w:bidi="ar-SA"/>
              </w:rPr>
              <w:t>Contexte/Projet</w:t>
            </w:r>
          </w:p>
        </w:tc>
        <w:tc>
          <w:tcPr>
            <w:tcW w:w="8257" w:type="dxa"/>
            <w:gridSpan w:val="2"/>
            <w:vAlign w:val="center"/>
          </w:tcPr>
          <w:p w:rsidR="005D54CA" w:rsidRPr="007D6403" w:rsidRDefault="0098512D" w:rsidP="003A6D69">
            <w:pPr>
              <w:spacing w:line="240" w:lineRule="auto"/>
              <w:ind w:left="3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2"/>
                <w:lang w:eastAsia="fr-FR" w:bidi="ar-SA"/>
              </w:rPr>
            </w:pPr>
            <w:r w:rsidRPr="007D6403">
              <w:rPr>
                <w:color w:val="404040" w:themeColor="text1" w:themeTint="BF"/>
                <w:sz w:val="22"/>
                <w:lang w:eastAsia="fr-FR" w:bidi="ar-SA"/>
              </w:rPr>
              <w:t>SSII</w:t>
            </w:r>
          </w:p>
        </w:tc>
      </w:tr>
      <w:tr w:rsidR="00F4760C" w:rsidRPr="007D6403" w:rsidTr="005460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:rsidR="00F4760C" w:rsidRPr="007D6403" w:rsidRDefault="00F4760C" w:rsidP="003A6D69">
            <w:pPr>
              <w:spacing w:line="240" w:lineRule="auto"/>
              <w:jc w:val="left"/>
              <w:rPr>
                <w:i/>
                <w:color w:val="404040" w:themeColor="text1" w:themeTint="BF"/>
                <w:sz w:val="22"/>
                <w:lang w:eastAsia="fr-FR" w:bidi="ar-SA"/>
              </w:rPr>
            </w:pPr>
            <w:r w:rsidRPr="007D6403">
              <w:rPr>
                <w:b w:val="0"/>
                <w:bCs w:val="0"/>
                <w:i/>
                <w:caps w:val="0"/>
                <w:color w:val="404040" w:themeColor="text1" w:themeTint="BF"/>
                <w:sz w:val="22"/>
                <w:lang w:eastAsia="fr-FR" w:bidi="ar-SA"/>
              </w:rPr>
              <w:t>Nombre de personnes</w:t>
            </w:r>
          </w:p>
        </w:tc>
        <w:tc>
          <w:tcPr>
            <w:tcW w:w="8257" w:type="dxa"/>
            <w:gridSpan w:val="2"/>
            <w:vAlign w:val="center"/>
          </w:tcPr>
          <w:p w:rsidR="00F4760C" w:rsidRPr="007D6403" w:rsidRDefault="00A2606A" w:rsidP="003A6D69">
            <w:pPr>
              <w:spacing w:before="60" w:after="60" w:line="240" w:lineRule="auto"/>
              <w:ind w:left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2"/>
                <w:lang w:eastAsia="fr-FR" w:bidi="ar-SA"/>
              </w:rPr>
            </w:pPr>
            <w:r w:rsidRPr="007D6403">
              <w:rPr>
                <w:color w:val="404040" w:themeColor="text1" w:themeTint="BF"/>
                <w:sz w:val="22"/>
                <w:lang w:eastAsia="fr-FR" w:bidi="ar-SA"/>
              </w:rPr>
              <w:t>30</w:t>
            </w:r>
          </w:p>
        </w:tc>
      </w:tr>
      <w:tr w:rsidR="00F4760C" w:rsidRPr="007D6403" w:rsidTr="00F50AB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:rsidR="00F4760C" w:rsidRPr="007D6403" w:rsidRDefault="00F4760C" w:rsidP="003A6D69">
            <w:pPr>
              <w:spacing w:line="240" w:lineRule="auto"/>
              <w:jc w:val="left"/>
              <w:rPr>
                <w:b w:val="0"/>
                <w:i/>
                <w:caps w:val="0"/>
                <w:color w:val="404040" w:themeColor="text1" w:themeTint="BF"/>
                <w:sz w:val="22"/>
                <w:lang w:eastAsia="fr-FR" w:bidi="ar-SA"/>
              </w:rPr>
            </w:pPr>
            <w:r w:rsidRPr="007D6403">
              <w:rPr>
                <w:b w:val="0"/>
                <w:bCs w:val="0"/>
                <w:i/>
                <w:caps w:val="0"/>
                <w:color w:val="404040" w:themeColor="text1" w:themeTint="BF"/>
                <w:sz w:val="22"/>
                <w:lang w:eastAsia="fr-FR" w:bidi="ar-SA"/>
              </w:rPr>
              <w:t>Client</w:t>
            </w:r>
          </w:p>
        </w:tc>
        <w:tc>
          <w:tcPr>
            <w:tcW w:w="8257" w:type="dxa"/>
            <w:gridSpan w:val="2"/>
            <w:vAlign w:val="center"/>
          </w:tcPr>
          <w:p w:rsidR="00F4760C" w:rsidRPr="007D6403" w:rsidRDefault="0098512D" w:rsidP="003A6D69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2"/>
                <w:lang w:eastAsia="fr-FR" w:bidi="ar-SA"/>
              </w:rPr>
            </w:pPr>
            <w:r w:rsidRPr="007D6403">
              <w:rPr>
                <w:color w:val="404040" w:themeColor="text1" w:themeTint="BF"/>
                <w:sz w:val="22"/>
                <w:lang w:eastAsia="fr-FR" w:bidi="ar-SA"/>
              </w:rPr>
              <w:t>Banques et Assurances, Administrations (Ministères, Laboratoires, Mairies), Universités, Industries, Logistiques et transports…</w:t>
            </w:r>
          </w:p>
        </w:tc>
      </w:tr>
      <w:tr w:rsidR="00F4760C" w:rsidRPr="007D6403" w:rsidTr="00E818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:rsidR="00F4760C" w:rsidRPr="007D6403" w:rsidRDefault="00F4760C" w:rsidP="003A6D69">
            <w:pPr>
              <w:spacing w:line="240" w:lineRule="auto"/>
              <w:jc w:val="left"/>
              <w:rPr>
                <w:b w:val="0"/>
                <w:i/>
                <w:caps w:val="0"/>
                <w:color w:val="404040" w:themeColor="text1" w:themeTint="BF"/>
                <w:sz w:val="22"/>
                <w:lang w:eastAsia="fr-FR" w:bidi="ar-SA"/>
              </w:rPr>
            </w:pPr>
            <w:r w:rsidRPr="007D6403">
              <w:rPr>
                <w:b w:val="0"/>
                <w:bCs w:val="0"/>
                <w:i/>
                <w:caps w:val="0"/>
                <w:color w:val="404040" w:themeColor="text1" w:themeTint="BF"/>
                <w:sz w:val="22"/>
                <w:lang w:eastAsia="fr-FR" w:bidi="ar-SA"/>
              </w:rPr>
              <w:t>Missions</w:t>
            </w:r>
          </w:p>
        </w:tc>
        <w:tc>
          <w:tcPr>
            <w:tcW w:w="8257" w:type="dxa"/>
            <w:gridSpan w:val="2"/>
            <w:vAlign w:val="center"/>
          </w:tcPr>
          <w:p w:rsidR="00F4760C" w:rsidRPr="007D6403" w:rsidRDefault="00591EE7" w:rsidP="003A6D69">
            <w:pPr>
              <w:numPr>
                <w:ilvl w:val="0"/>
                <w:numId w:val="2"/>
              </w:numPr>
              <w:spacing w:line="240" w:lineRule="auto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2"/>
                <w:lang w:eastAsia="fr-FR" w:bidi="ar-SA"/>
              </w:rPr>
            </w:pPr>
            <w:r w:rsidRPr="007D6403">
              <w:rPr>
                <w:color w:val="404040" w:themeColor="text1" w:themeTint="BF"/>
                <w:sz w:val="22"/>
                <w:lang w:eastAsia="fr-FR" w:bidi="ar-SA"/>
              </w:rPr>
              <w:t>Gestion des projets internes et externe</w:t>
            </w:r>
          </w:p>
          <w:p w:rsidR="00591EE7" w:rsidRPr="007D6403" w:rsidRDefault="000A57FC" w:rsidP="003A6D69">
            <w:pPr>
              <w:numPr>
                <w:ilvl w:val="0"/>
                <w:numId w:val="2"/>
              </w:numPr>
              <w:spacing w:line="240" w:lineRule="auto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2"/>
                <w:lang w:eastAsia="fr-FR" w:bidi="ar-SA"/>
              </w:rPr>
            </w:pPr>
            <w:r w:rsidRPr="007D6403">
              <w:rPr>
                <w:sz w:val="22"/>
              </w:rPr>
              <w:t xml:space="preserve">Assister des équipes de développement à la modélisation des composantes </w:t>
            </w:r>
          </w:p>
          <w:p w:rsidR="00DF6E9D" w:rsidRPr="007D6403" w:rsidRDefault="00DF6E9D" w:rsidP="003A6D69">
            <w:pPr>
              <w:numPr>
                <w:ilvl w:val="0"/>
                <w:numId w:val="2"/>
              </w:num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eastAsia="fr-FR" w:bidi="ar-SA"/>
              </w:rPr>
            </w:pPr>
            <w:r w:rsidRPr="007D6403">
              <w:rPr>
                <w:sz w:val="22"/>
                <w:lang w:eastAsia="fr-FR" w:bidi="ar-SA"/>
              </w:rPr>
              <w:t xml:space="preserve">Développement d’application web en interne </w:t>
            </w:r>
          </w:p>
          <w:p w:rsidR="00800E59" w:rsidRPr="007D6403" w:rsidRDefault="00800E59" w:rsidP="003A6D69">
            <w:pPr>
              <w:numPr>
                <w:ilvl w:val="0"/>
                <w:numId w:val="2"/>
              </w:num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eastAsia="fr-FR" w:bidi="ar-SA"/>
              </w:rPr>
            </w:pPr>
            <w:r w:rsidRPr="007D6403">
              <w:rPr>
                <w:sz w:val="22"/>
                <w:lang w:eastAsia="fr-FR" w:bidi="ar-SA"/>
              </w:rPr>
              <w:t>Installation et configuration des serveurs.</w:t>
            </w:r>
          </w:p>
          <w:p w:rsidR="005B0F79" w:rsidRPr="007D6403" w:rsidRDefault="005B0F79" w:rsidP="003A6D69">
            <w:pPr>
              <w:numPr>
                <w:ilvl w:val="0"/>
                <w:numId w:val="2"/>
              </w:num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eastAsia="fr-FR" w:bidi="ar-SA"/>
              </w:rPr>
            </w:pPr>
            <w:r w:rsidRPr="007D6403">
              <w:rPr>
                <w:sz w:val="22"/>
                <w:lang w:eastAsia="fr-FR" w:bidi="ar-SA"/>
              </w:rPr>
              <w:t xml:space="preserve">Participation aux projets spécifiques </w:t>
            </w:r>
          </w:p>
          <w:p w:rsidR="009465B1" w:rsidRPr="007D6403" w:rsidRDefault="009465B1" w:rsidP="003A6D69">
            <w:pPr>
              <w:numPr>
                <w:ilvl w:val="0"/>
                <w:numId w:val="2"/>
              </w:num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eastAsia="fr-FR" w:bidi="ar-SA"/>
              </w:rPr>
            </w:pPr>
            <w:r w:rsidRPr="007D6403">
              <w:rPr>
                <w:sz w:val="22"/>
                <w:lang w:eastAsia="fr-FR" w:bidi="ar-SA"/>
              </w:rPr>
              <w:t>Intégrateur des projets ERP</w:t>
            </w:r>
          </w:p>
          <w:p w:rsidR="00CB7424" w:rsidRPr="007D6403" w:rsidRDefault="005B0F79" w:rsidP="003A6D69">
            <w:pPr>
              <w:numPr>
                <w:ilvl w:val="0"/>
                <w:numId w:val="2"/>
              </w:num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eastAsia="fr-FR" w:bidi="ar-SA"/>
              </w:rPr>
            </w:pPr>
            <w:r w:rsidRPr="007D6403">
              <w:rPr>
                <w:sz w:val="22"/>
                <w:lang w:eastAsia="fr-FR" w:bidi="ar-SA"/>
              </w:rPr>
              <w:t>Mise en œuvre et intégration des logiciels</w:t>
            </w:r>
          </w:p>
        </w:tc>
      </w:tr>
      <w:tr w:rsidR="00736F11" w:rsidRPr="00A652DF" w:rsidTr="00F50ABC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bottom w:val="single" w:sz="4" w:space="0" w:color="404040" w:themeColor="text1" w:themeTint="BF"/>
            </w:tcBorders>
            <w:vAlign w:val="center"/>
          </w:tcPr>
          <w:p w:rsidR="00736F11" w:rsidRPr="007D6403" w:rsidRDefault="00736F11" w:rsidP="003A6D69">
            <w:pPr>
              <w:spacing w:line="240" w:lineRule="auto"/>
              <w:jc w:val="left"/>
              <w:rPr>
                <w:i/>
                <w:color w:val="404040" w:themeColor="text1" w:themeTint="BF"/>
                <w:sz w:val="22"/>
                <w:lang w:eastAsia="fr-FR" w:bidi="ar-SA"/>
              </w:rPr>
            </w:pPr>
            <w:r w:rsidRPr="007D6403">
              <w:rPr>
                <w:b w:val="0"/>
                <w:bCs w:val="0"/>
                <w:i/>
                <w:caps w:val="0"/>
                <w:color w:val="404040" w:themeColor="text1" w:themeTint="BF"/>
                <w:sz w:val="22"/>
                <w:lang w:eastAsia="fr-FR" w:bidi="ar-SA"/>
              </w:rPr>
              <w:t>Environnement Technique</w:t>
            </w:r>
          </w:p>
        </w:tc>
        <w:tc>
          <w:tcPr>
            <w:tcW w:w="8257" w:type="dxa"/>
            <w:gridSpan w:val="2"/>
            <w:tcBorders>
              <w:bottom w:val="single" w:sz="4" w:space="0" w:color="404040" w:themeColor="text1" w:themeTint="BF"/>
            </w:tcBorders>
            <w:vAlign w:val="center"/>
          </w:tcPr>
          <w:p w:rsidR="00736F11" w:rsidRPr="007D6403" w:rsidRDefault="00651E1C" w:rsidP="003A6D69">
            <w:pPr>
              <w:spacing w:line="240" w:lineRule="auto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2"/>
                <w:lang w:val="en-US" w:eastAsia="fr-FR" w:bidi="ar-SA"/>
              </w:rPr>
            </w:pPr>
            <w:proofErr w:type="spellStart"/>
            <w:r w:rsidRPr="007D6403">
              <w:rPr>
                <w:sz w:val="22"/>
                <w:lang w:val="en-US" w:eastAsia="fr-FR" w:bidi="ar-SA"/>
              </w:rPr>
              <w:t>VbScript</w:t>
            </w:r>
            <w:proofErr w:type="spellEnd"/>
            <w:r w:rsidRPr="007D6403">
              <w:rPr>
                <w:sz w:val="22"/>
                <w:lang w:val="en-US" w:eastAsia="fr-FR" w:bidi="ar-SA"/>
              </w:rPr>
              <w:t xml:space="preserve"> PHP, Code igniter, Windows et </w:t>
            </w:r>
            <w:r w:rsidR="00736F11" w:rsidRPr="007D6403">
              <w:rPr>
                <w:sz w:val="22"/>
                <w:lang w:val="en-US" w:eastAsia="fr-FR" w:bidi="ar-SA"/>
              </w:rPr>
              <w:t xml:space="preserve">Windows 2003 Server / Windows XP / BMC Patrol </w:t>
            </w:r>
            <w:proofErr w:type="spellStart"/>
            <w:r w:rsidR="00736F11" w:rsidRPr="007D6403">
              <w:rPr>
                <w:sz w:val="22"/>
                <w:lang w:val="en-US" w:eastAsia="fr-FR" w:bidi="ar-SA"/>
              </w:rPr>
              <w:t>SuiteWindows</w:t>
            </w:r>
            <w:proofErr w:type="spellEnd"/>
            <w:r w:rsidR="00736F11" w:rsidRPr="007D6403">
              <w:rPr>
                <w:sz w:val="22"/>
                <w:lang w:val="en-US" w:eastAsia="fr-FR" w:bidi="ar-SA"/>
              </w:rPr>
              <w:t xml:space="preserve"> XP Pro/ /Cisco CAR / Cisco Switching/DYNHA, DYNMN / Mobile IP (V4) / WIFI</w:t>
            </w:r>
            <w:r w:rsidR="003B6D76" w:rsidRPr="007D6403">
              <w:rPr>
                <w:sz w:val="22"/>
                <w:lang w:val="en-US" w:eastAsia="fr-FR" w:bidi="ar-SA"/>
              </w:rPr>
              <w:t>, IBM MAXIMO</w:t>
            </w:r>
            <w:r w:rsidR="003B6D76" w:rsidRPr="007D6403">
              <w:rPr>
                <w:bCs/>
                <w:color w:val="323E4F" w:themeColor="text2" w:themeShade="BF"/>
                <w:sz w:val="22"/>
                <w:lang w:val="en-US" w:eastAsia="fr-FR"/>
              </w:rPr>
              <w:t> </w:t>
            </w:r>
          </w:p>
        </w:tc>
      </w:tr>
    </w:tbl>
    <w:p w:rsidR="007302A1" w:rsidRPr="007D6403" w:rsidRDefault="007302A1" w:rsidP="003A6D69">
      <w:pPr>
        <w:spacing w:line="240" w:lineRule="auto"/>
        <w:jc w:val="left"/>
        <w:rPr>
          <w:sz w:val="22"/>
          <w:lang w:val="en-US" w:eastAsia="fr-FR" w:bidi="ar-SA"/>
        </w:rPr>
      </w:pPr>
    </w:p>
    <w:tbl>
      <w:tblPr>
        <w:tblStyle w:val="Tableausimple34"/>
        <w:tblW w:w="0" w:type="auto"/>
        <w:tblLook w:val="04A0" w:firstRow="1" w:lastRow="0" w:firstColumn="1" w:lastColumn="0" w:noHBand="0" w:noVBand="1"/>
      </w:tblPr>
      <w:tblGrid>
        <w:gridCol w:w="2410"/>
        <w:gridCol w:w="2552"/>
        <w:gridCol w:w="5705"/>
      </w:tblGrid>
      <w:tr w:rsidR="007302A1" w:rsidRPr="007D6403" w:rsidTr="00DF5A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96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302A1" w:rsidRPr="007D6403" w:rsidRDefault="007302A1" w:rsidP="003A6D69">
            <w:pPr>
              <w:spacing w:line="240" w:lineRule="auto"/>
              <w:jc w:val="left"/>
              <w:rPr>
                <w:bCs w:val="0"/>
                <w:caps w:val="0"/>
                <w:sz w:val="22"/>
                <w:lang w:val="en-US" w:eastAsia="fr-FR" w:bidi="ar-SA"/>
              </w:rPr>
            </w:pPr>
            <w:r w:rsidRPr="007D6403">
              <w:rPr>
                <w:sz w:val="22"/>
                <w:lang w:val="en-US"/>
              </w:rPr>
              <w:t>Depuis Octobre 2015 - Trustware (</w:t>
            </w:r>
            <w:hyperlink r:id="rId9" w:history="1">
              <w:r w:rsidRPr="007D6403">
                <w:rPr>
                  <w:rStyle w:val="Lienhypertexte"/>
                  <w:sz w:val="22"/>
                  <w:lang w:val="en-US"/>
                </w:rPr>
                <w:t>www.trustware-ecm.com</w:t>
              </w:r>
            </w:hyperlink>
            <w:r w:rsidRPr="007D6403">
              <w:rPr>
                <w:sz w:val="22"/>
                <w:lang w:val="en-US"/>
              </w:rPr>
              <w:t>) et Trust-Systems (</w:t>
            </w:r>
            <w:hyperlink r:id="rId10" w:history="1">
              <w:r w:rsidRPr="007D6403">
                <w:rPr>
                  <w:rStyle w:val="Lienhypertexte"/>
                  <w:sz w:val="22"/>
                  <w:lang w:val="en-US"/>
                </w:rPr>
                <w:t>www.trust-systems.net</w:t>
              </w:r>
            </w:hyperlink>
            <w:r w:rsidRPr="007D6403">
              <w:rPr>
                <w:sz w:val="22"/>
                <w:lang w:val="en-US"/>
              </w:rPr>
              <w:t xml:space="preserve">)   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</w:tcBorders>
          </w:tcPr>
          <w:p w:rsidR="007302A1" w:rsidRPr="007D6403" w:rsidRDefault="007302A1" w:rsidP="003A6D69">
            <w:pPr>
              <w:spacing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aps w:val="0"/>
                <w:sz w:val="22"/>
                <w:lang w:eastAsia="fr-FR" w:bidi="ar-SA"/>
              </w:rPr>
            </w:pPr>
            <w:r w:rsidRPr="007D6403">
              <w:rPr>
                <w:bCs w:val="0"/>
                <w:caps w:val="0"/>
                <w:sz w:val="22"/>
                <w:lang w:eastAsia="fr-FR" w:bidi="ar-SA"/>
              </w:rPr>
              <w:t xml:space="preserve">DOMAINE D’ACTIVITES : </w:t>
            </w:r>
            <w:r w:rsidR="00DD6994" w:rsidRPr="007D6403">
              <w:rPr>
                <w:bCs w:val="0"/>
                <w:caps w:val="0"/>
                <w:sz w:val="22"/>
                <w:lang w:eastAsia="fr-FR" w:bidi="ar-SA"/>
              </w:rPr>
              <w:t xml:space="preserve">APPLICATION </w:t>
            </w:r>
          </w:p>
        </w:tc>
      </w:tr>
      <w:tr w:rsidR="007302A1" w:rsidRPr="007D6403" w:rsidTr="00DF5A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:rsidR="007302A1" w:rsidRPr="007D6403" w:rsidRDefault="007302A1" w:rsidP="003A6D69">
            <w:pPr>
              <w:spacing w:line="240" w:lineRule="auto"/>
              <w:jc w:val="left"/>
              <w:rPr>
                <w:bCs w:val="0"/>
                <w:i/>
                <w:color w:val="404040" w:themeColor="text1" w:themeTint="BF"/>
                <w:sz w:val="22"/>
                <w:lang w:eastAsia="fr-FR" w:bidi="ar-SA"/>
              </w:rPr>
            </w:pPr>
            <w:r w:rsidRPr="007D6403">
              <w:rPr>
                <w:b w:val="0"/>
                <w:bCs w:val="0"/>
                <w:i/>
                <w:caps w:val="0"/>
                <w:color w:val="404040" w:themeColor="text1" w:themeTint="BF"/>
                <w:sz w:val="22"/>
                <w:lang w:eastAsia="fr-FR" w:bidi="ar-SA"/>
              </w:rPr>
              <w:t>Fonction</w:t>
            </w:r>
          </w:p>
        </w:tc>
        <w:tc>
          <w:tcPr>
            <w:tcW w:w="8257" w:type="dxa"/>
            <w:gridSpan w:val="2"/>
          </w:tcPr>
          <w:p w:rsidR="007302A1" w:rsidRPr="007D6403" w:rsidRDefault="00EF209F" w:rsidP="003A6D69">
            <w:pPr>
              <w:spacing w:line="240" w:lineRule="auto"/>
              <w:ind w:left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2"/>
                <w:lang w:eastAsia="fr-FR" w:bidi="ar-SA"/>
              </w:rPr>
            </w:pPr>
            <w:r w:rsidRPr="007D6403">
              <w:rPr>
                <w:bCs/>
                <w:sz w:val="22"/>
              </w:rPr>
              <w:t>Consultant -</w:t>
            </w:r>
            <w:r w:rsidR="007302A1" w:rsidRPr="007D6403">
              <w:rPr>
                <w:bCs/>
                <w:color w:val="404040" w:themeColor="text1" w:themeTint="BF"/>
                <w:sz w:val="22"/>
                <w:lang w:eastAsia="fr-FR" w:bidi="ar-SA"/>
              </w:rPr>
              <w:t>Administrateur base de données</w:t>
            </w:r>
          </w:p>
        </w:tc>
      </w:tr>
      <w:tr w:rsidR="007302A1" w:rsidRPr="007D6403" w:rsidTr="00DF5ACC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bottom w:val="single" w:sz="4" w:space="0" w:color="auto"/>
            </w:tcBorders>
          </w:tcPr>
          <w:p w:rsidR="007302A1" w:rsidRPr="007D6403" w:rsidRDefault="007302A1" w:rsidP="003A6D69">
            <w:pPr>
              <w:spacing w:line="240" w:lineRule="auto"/>
              <w:jc w:val="left"/>
              <w:rPr>
                <w:bCs w:val="0"/>
                <w:i/>
                <w:color w:val="404040" w:themeColor="text1" w:themeTint="BF"/>
                <w:sz w:val="22"/>
                <w:lang w:eastAsia="fr-FR" w:bidi="ar-SA"/>
              </w:rPr>
            </w:pPr>
            <w:r w:rsidRPr="007D6403">
              <w:rPr>
                <w:b w:val="0"/>
                <w:bCs w:val="0"/>
                <w:i/>
                <w:caps w:val="0"/>
                <w:color w:val="404040" w:themeColor="text1" w:themeTint="BF"/>
                <w:sz w:val="22"/>
                <w:lang w:eastAsia="fr-FR" w:bidi="ar-SA"/>
              </w:rPr>
              <w:t>Missions</w:t>
            </w:r>
          </w:p>
        </w:tc>
        <w:tc>
          <w:tcPr>
            <w:tcW w:w="8257" w:type="dxa"/>
            <w:gridSpan w:val="2"/>
            <w:tcBorders>
              <w:bottom w:val="single" w:sz="4" w:space="0" w:color="auto"/>
            </w:tcBorders>
          </w:tcPr>
          <w:p w:rsidR="00EF209F" w:rsidRPr="007D6403" w:rsidRDefault="00EF209F" w:rsidP="003A6D69">
            <w:pPr>
              <w:pStyle w:val="Paragraphedeliste"/>
              <w:numPr>
                <w:ilvl w:val="0"/>
                <w:numId w:val="2"/>
              </w:num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eastAsia="ar-SA"/>
              </w:rPr>
            </w:pPr>
            <w:r w:rsidRPr="007D6403">
              <w:rPr>
                <w:sz w:val="22"/>
                <w:lang w:eastAsia="ar-SA"/>
              </w:rPr>
              <w:t xml:space="preserve">Gestion de Projets </w:t>
            </w:r>
          </w:p>
          <w:p w:rsidR="00EF209F" w:rsidRPr="007D6403" w:rsidRDefault="00EF209F" w:rsidP="003A6D69">
            <w:pPr>
              <w:pStyle w:val="Paragraphedeliste"/>
              <w:numPr>
                <w:ilvl w:val="0"/>
                <w:numId w:val="2"/>
              </w:num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eastAsia="ar-SA"/>
              </w:rPr>
            </w:pPr>
            <w:r w:rsidRPr="007D6403">
              <w:rPr>
                <w:sz w:val="22"/>
                <w:lang w:eastAsia="ar-SA"/>
              </w:rPr>
              <w:t xml:space="preserve">Mise en œuvre des Solutions GED, Dématérialisation, Archivage sécurisé </w:t>
            </w:r>
          </w:p>
          <w:p w:rsidR="00EF209F" w:rsidRPr="007D6403" w:rsidRDefault="00EF209F" w:rsidP="003A6D69">
            <w:pPr>
              <w:pStyle w:val="Paragraphedeliste"/>
              <w:numPr>
                <w:ilvl w:val="0"/>
                <w:numId w:val="2"/>
              </w:num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eastAsia="ar-SA"/>
              </w:rPr>
            </w:pPr>
            <w:r w:rsidRPr="007D6403">
              <w:rPr>
                <w:sz w:val="22"/>
                <w:lang w:eastAsia="ar-SA"/>
              </w:rPr>
              <w:t>Architecte Fonctionnel GED/ECM (Gestion électronique des documents)</w:t>
            </w:r>
          </w:p>
          <w:p w:rsidR="00EF209F" w:rsidRPr="007D6403" w:rsidRDefault="00EF209F" w:rsidP="003A6D69">
            <w:pPr>
              <w:pStyle w:val="Paragraphedeliste"/>
              <w:numPr>
                <w:ilvl w:val="0"/>
                <w:numId w:val="2"/>
              </w:num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eastAsia="ar-SA"/>
              </w:rPr>
            </w:pPr>
            <w:r w:rsidRPr="007D6403">
              <w:rPr>
                <w:sz w:val="22"/>
                <w:lang w:eastAsia="ar-SA"/>
              </w:rPr>
              <w:lastRenderedPageBreak/>
              <w:t xml:space="preserve">Architecte Technique Systèmes et Bases de données </w:t>
            </w:r>
          </w:p>
          <w:p w:rsidR="00EF209F" w:rsidRPr="007D6403" w:rsidRDefault="00EF209F" w:rsidP="003A6D69">
            <w:pPr>
              <w:pStyle w:val="Paragraphedeliste"/>
              <w:numPr>
                <w:ilvl w:val="0"/>
                <w:numId w:val="2"/>
              </w:num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eastAsia="ar-SA"/>
              </w:rPr>
            </w:pPr>
            <w:r w:rsidRPr="007D6403">
              <w:rPr>
                <w:sz w:val="22"/>
                <w:lang w:eastAsia="ar-SA"/>
              </w:rPr>
              <w:t>Mise en œuvre d’application Web Java/JEE</w:t>
            </w:r>
          </w:p>
          <w:p w:rsidR="00EF209F" w:rsidRPr="007D6403" w:rsidRDefault="00EF209F" w:rsidP="003A6D69">
            <w:pPr>
              <w:pStyle w:val="Paragraphedeliste"/>
              <w:numPr>
                <w:ilvl w:val="0"/>
                <w:numId w:val="2"/>
              </w:num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eastAsia="ar-SA"/>
              </w:rPr>
            </w:pPr>
            <w:r w:rsidRPr="007D6403">
              <w:rPr>
                <w:sz w:val="22"/>
                <w:lang w:eastAsia="ar-SA"/>
              </w:rPr>
              <w:t xml:space="preserve">Mise en œuvre des Solutions de Sécurité Oracle (Audit </w:t>
            </w:r>
            <w:proofErr w:type="spellStart"/>
            <w:r w:rsidRPr="007D6403">
              <w:rPr>
                <w:sz w:val="22"/>
                <w:lang w:eastAsia="ar-SA"/>
              </w:rPr>
              <w:t>Vault</w:t>
            </w:r>
            <w:proofErr w:type="spellEnd"/>
            <w:r w:rsidRPr="007D6403">
              <w:rPr>
                <w:sz w:val="22"/>
                <w:lang w:eastAsia="ar-SA"/>
              </w:rPr>
              <w:t xml:space="preserve">, </w:t>
            </w:r>
            <w:proofErr w:type="spellStart"/>
            <w:r w:rsidRPr="007D6403">
              <w:rPr>
                <w:sz w:val="22"/>
                <w:lang w:eastAsia="ar-SA"/>
              </w:rPr>
              <w:t>Database</w:t>
            </w:r>
            <w:proofErr w:type="spellEnd"/>
            <w:r w:rsidRPr="007D6403">
              <w:rPr>
                <w:sz w:val="22"/>
                <w:lang w:eastAsia="ar-SA"/>
              </w:rPr>
              <w:t xml:space="preserve"> </w:t>
            </w:r>
            <w:proofErr w:type="spellStart"/>
            <w:r w:rsidRPr="007D6403">
              <w:rPr>
                <w:sz w:val="22"/>
                <w:lang w:eastAsia="ar-SA"/>
              </w:rPr>
              <w:t>Vault</w:t>
            </w:r>
            <w:proofErr w:type="spellEnd"/>
            <w:r w:rsidRPr="007D6403">
              <w:rPr>
                <w:sz w:val="22"/>
                <w:lang w:eastAsia="ar-SA"/>
              </w:rPr>
              <w:t xml:space="preserve">, Advanced Security, </w:t>
            </w:r>
            <w:proofErr w:type="spellStart"/>
            <w:r w:rsidRPr="007D6403">
              <w:rPr>
                <w:sz w:val="22"/>
                <w:lang w:eastAsia="ar-SA"/>
              </w:rPr>
              <w:t>Database</w:t>
            </w:r>
            <w:proofErr w:type="spellEnd"/>
            <w:r w:rsidRPr="007D6403">
              <w:rPr>
                <w:sz w:val="22"/>
                <w:lang w:eastAsia="ar-SA"/>
              </w:rPr>
              <w:t xml:space="preserve"> Firewall, etc.)</w:t>
            </w:r>
          </w:p>
          <w:p w:rsidR="00EF209F" w:rsidRPr="007D6403" w:rsidRDefault="00EF209F" w:rsidP="003A6D69">
            <w:pPr>
              <w:pStyle w:val="Paragraphedeliste"/>
              <w:numPr>
                <w:ilvl w:val="0"/>
                <w:numId w:val="2"/>
              </w:num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eastAsia="ar-SA"/>
              </w:rPr>
            </w:pPr>
            <w:r w:rsidRPr="007D6403">
              <w:rPr>
                <w:sz w:val="22"/>
                <w:lang w:eastAsia="ar-SA"/>
              </w:rPr>
              <w:t xml:space="preserve">Expert en solutions de PRAS (Haute disponibilité, Reprise d’activité, </w:t>
            </w:r>
            <w:proofErr w:type="spellStart"/>
            <w:r w:rsidRPr="007D6403">
              <w:rPr>
                <w:sz w:val="22"/>
                <w:lang w:eastAsia="ar-SA"/>
              </w:rPr>
              <w:t>Replication</w:t>
            </w:r>
            <w:proofErr w:type="spellEnd"/>
            <w:r w:rsidRPr="007D6403">
              <w:rPr>
                <w:sz w:val="22"/>
                <w:lang w:eastAsia="ar-SA"/>
              </w:rPr>
              <w:t xml:space="preserve">, Supervision des plates-formes). </w:t>
            </w:r>
          </w:p>
          <w:p w:rsidR="007302A1" w:rsidRPr="007D6403" w:rsidRDefault="00EF209F" w:rsidP="003A6D69">
            <w:pPr>
              <w:pStyle w:val="Paragraphedeliste"/>
              <w:numPr>
                <w:ilvl w:val="0"/>
                <w:numId w:val="2"/>
              </w:num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eastAsia="ar-SA"/>
              </w:rPr>
            </w:pPr>
            <w:r w:rsidRPr="007D6403">
              <w:rPr>
                <w:sz w:val="22"/>
                <w:lang w:eastAsia="ar-SA"/>
              </w:rPr>
              <w:t xml:space="preserve">Conseil et Support technique Plates-formes Oracle (Solaris, BD et Oracle </w:t>
            </w:r>
            <w:proofErr w:type="spellStart"/>
            <w:r w:rsidRPr="007D6403">
              <w:rPr>
                <w:sz w:val="22"/>
                <w:lang w:eastAsia="ar-SA"/>
              </w:rPr>
              <w:t>Database</w:t>
            </w:r>
            <w:proofErr w:type="spellEnd"/>
            <w:r w:rsidRPr="007D6403">
              <w:rPr>
                <w:sz w:val="22"/>
                <w:lang w:eastAsia="ar-SA"/>
              </w:rPr>
              <w:t xml:space="preserve"> Appliance).</w:t>
            </w:r>
          </w:p>
        </w:tc>
      </w:tr>
    </w:tbl>
    <w:p w:rsidR="00DD6994" w:rsidRPr="007D6403" w:rsidRDefault="00DD6994" w:rsidP="003A6D69">
      <w:pPr>
        <w:spacing w:line="240" w:lineRule="auto"/>
        <w:jc w:val="left"/>
        <w:rPr>
          <w:sz w:val="22"/>
          <w:lang w:eastAsia="fr-FR" w:bidi="ar-SA"/>
        </w:rPr>
      </w:pPr>
    </w:p>
    <w:tbl>
      <w:tblPr>
        <w:tblStyle w:val="Tableausimple34"/>
        <w:tblW w:w="0" w:type="auto"/>
        <w:tblLook w:val="04A0" w:firstRow="1" w:lastRow="0" w:firstColumn="1" w:lastColumn="0" w:noHBand="0" w:noVBand="1"/>
      </w:tblPr>
      <w:tblGrid>
        <w:gridCol w:w="2410"/>
        <w:gridCol w:w="2552"/>
        <w:gridCol w:w="5705"/>
      </w:tblGrid>
      <w:tr w:rsidR="00DD6994" w:rsidRPr="007D6403" w:rsidTr="00DF5A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96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D6994" w:rsidRPr="007D6403" w:rsidRDefault="00DD6994" w:rsidP="003A6D69">
            <w:pPr>
              <w:spacing w:line="240" w:lineRule="auto"/>
              <w:jc w:val="left"/>
              <w:rPr>
                <w:bCs w:val="0"/>
                <w:caps w:val="0"/>
                <w:sz w:val="22"/>
                <w:lang w:val="en-US" w:eastAsia="fr-FR" w:bidi="ar-SA"/>
              </w:rPr>
            </w:pPr>
            <w:r w:rsidRPr="007D6403">
              <w:rPr>
                <w:sz w:val="22"/>
                <w:lang w:val="en-US"/>
              </w:rPr>
              <w:t>Depuis Octobre 2015 - Trustware (</w:t>
            </w:r>
            <w:hyperlink r:id="rId11" w:history="1">
              <w:r w:rsidRPr="007D6403">
                <w:rPr>
                  <w:rStyle w:val="Lienhypertexte"/>
                  <w:sz w:val="22"/>
                  <w:lang w:val="en-US"/>
                </w:rPr>
                <w:t>www.trustware-ecm.com</w:t>
              </w:r>
            </w:hyperlink>
            <w:r w:rsidRPr="007D6403">
              <w:rPr>
                <w:sz w:val="22"/>
                <w:lang w:val="en-US"/>
              </w:rPr>
              <w:t>) et Trust-Systems (</w:t>
            </w:r>
            <w:hyperlink r:id="rId12" w:history="1">
              <w:r w:rsidRPr="007D6403">
                <w:rPr>
                  <w:rStyle w:val="Lienhypertexte"/>
                  <w:sz w:val="22"/>
                  <w:lang w:val="en-US"/>
                </w:rPr>
                <w:t>www.trust-systems.net</w:t>
              </w:r>
            </w:hyperlink>
            <w:r w:rsidRPr="007D6403">
              <w:rPr>
                <w:sz w:val="22"/>
                <w:lang w:val="en-US"/>
              </w:rPr>
              <w:t xml:space="preserve">)   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</w:tcBorders>
          </w:tcPr>
          <w:p w:rsidR="00DD6994" w:rsidRPr="007D6403" w:rsidRDefault="00DD6994" w:rsidP="003A6D69">
            <w:pPr>
              <w:spacing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aps w:val="0"/>
                <w:sz w:val="22"/>
                <w:lang w:eastAsia="fr-FR" w:bidi="ar-SA"/>
              </w:rPr>
            </w:pPr>
            <w:r w:rsidRPr="007D6403">
              <w:rPr>
                <w:bCs w:val="0"/>
                <w:caps w:val="0"/>
                <w:sz w:val="22"/>
                <w:lang w:eastAsia="fr-FR" w:bidi="ar-SA"/>
              </w:rPr>
              <w:t xml:space="preserve">DOMAINE D’ACTIVITES : APPLICATION </w:t>
            </w:r>
          </w:p>
        </w:tc>
      </w:tr>
      <w:tr w:rsidR="00DD6994" w:rsidRPr="007D6403" w:rsidTr="00DF5A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:rsidR="00DD6994" w:rsidRPr="007D6403" w:rsidRDefault="00DD6994" w:rsidP="003A6D69">
            <w:pPr>
              <w:spacing w:line="240" w:lineRule="auto"/>
              <w:jc w:val="left"/>
              <w:rPr>
                <w:bCs w:val="0"/>
                <w:i/>
                <w:color w:val="404040" w:themeColor="text1" w:themeTint="BF"/>
                <w:sz w:val="22"/>
                <w:lang w:eastAsia="fr-FR" w:bidi="ar-SA"/>
              </w:rPr>
            </w:pPr>
            <w:r w:rsidRPr="007D6403">
              <w:rPr>
                <w:b w:val="0"/>
                <w:bCs w:val="0"/>
                <w:i/>
                <w:caps w:val="0"/>
                <w:color w:val="404040" w:themeColor="text1" w:themeTint="BF"/>
                <w:sz w:val="22"/>
                <w:lang w:eastAsia="fr-FR" w:bidi="ar-SA"/>
              </w:rPr>
              <w:t>Fonction</w:t>
            </w:r>
          </w:p>
        </w:tc>
        <w:tc>
          <w:tcPr>
            <w:tcW w:w="8257" w:type="dxa"/>
            <w:gridSpan w:val="2"/>
          </w:tcPr>
          <w:p w:rsidR="00DD6994" w:rsidRPr="007D6403" w:rsidRDefault="00DD6994" w:rsidP="003A6D69">
            <w:pPr>
              <w:spacing w:line="240" w:lineRule="auto"/>
              <w:ind w:left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2"/>
                <w:lang w:eastAsia="fr-FR" w:bidi="ar-SA"/>
              </w:rPr>
            </w:pPr>
            <w:r w:rsidRPr="007D6403">
              <w:rPr>
                <w:bCs/>
                <w:sz w:val="22"/>
              </w:rPr>
              <w:t>Consultant -</w:t>
            </w:r>
            <w:r w:rsidRPr="007D6403">
              <w:rPr>
                <w:bCs/>
                <w:color w:val="404040" w:themeColor="text1" w:themeTint="BF"/>
                <w:sz w:val="22"/>
                <w:lang w:eastAsia="fr-FR" w:bidi="ar-SA"/>
              </w:rPr>
              <w:t>Administrateur base de données</w:t>
            </w:r>
          </w:p>
        </w:tc>
      </w:tr>
      <w:tr w:rsidR="00DD6994" w:rsidRPr="007D6403" w:rsidTr="008D5327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bottom w:val="single" w:sz="4" w:space="0" w:color="auto"/>
            </w:tcBorders>
          </w:tcPr>
          <w:p w:rsidR="00DD6994" w:rsidRPr="007D6403" w:rsidRDefault="00DD6994" w:rsidP="003A6D69">
            <w:pPr>
              <w:spacing w:line="240" w:lineRule="auto"/>
              <w:jc w:val="left"/>
              <w:rPr>
                <w:bCs w:val="0"/>
                <w:i/>
                <w:color w:val="404040" w:themeColor="text1" w:themeTint="BF"/>
                <w:sz w:val="22"/>
                <w:lang w:eastAsia="fr-FR" w:bidi="ar-SA"/>
              </w:rPr>
            </w:pPr>
            <w:r w:rsidRPr="007D6403">
              <w:rPr>
                <w:b w:val="0"/>
                <w:bCs w:val="0"/>
                <w:i/>
                <w:caps w:val="0"/>
                <w:color w:val="404040" w:themeColor="text1" w:themeTint="BF"/>
                <w:sz w:val="22"/>
                <w:lang w:eastAsia="fr-FR" w:bidi="ar-SA"/>
              </w:rPr>
              <w:t>Missions</w:t>
            </w:r>
          </w:p>
        </w:tc>
        <w:tc>
          <w:tcPr>
            <w:tcW w:w="8257" w:type="dxa"/>
            <w:gridSpan w:val="2"/>
            <w:tcBorders>
              <w:bottom w:val="single" w:sz="4" w:space="0" w:color="auto"/>
            </w:tcBorders>
          </w:tcPr>
          <w:p w:rsidR="008D5327" w:rsidRPr="007D6403" w:rsidRDefault="008D5327" w:rsidP="008D5327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7D6403">
              <w:rPr>
                <w:rFonts w:eastAsia="Arial"/>
                <w:b/>
                <w:i/>
                <w:sz w:val="22"/>
                <w:lang w:val="fr-CM"/>
              </w:rPr>
              <w:t>Mise en place solution GED) et Fiabilisation de la Base de données « Client » à Prudence</w:t>
            </w:r>
            <w:r w:rsidRPr="007D6403">
              <w:rPr>
                <w:rFonts w:eastAsia="Arial"/>
                <w:i/>
                <w:sz w:val="22"/>
                <w:lang w:val="fr-CM"/>
              </w:rPr>
              <w:t xml:space="preserve"> </w:t>
            </w:r>
            <w:r w:rsidRPr="007D6403">
              <w:rPr>
                <w:rFonts w:eastAsia="Arial"/>
                <w:b/>
                <w:i/>
                <w:sz w:val="22"/>
                <w:lang w:val="fr-CM"/>
              </w:rPr>
              <w:t>Créole (Ile de la Réunion, France)</w:t>
            </w:r>
            <w:r w:rsidRPr="007D6403">
              <w:rPr>
                <w:rFonts w:eastAsia="Arial"/>
                <w:i/>
                <w:sz w:val="22"/>
                <w:lang w:val="fr-CM"/>
              </w:rPr>
              <w:t> :</w:t>
            </w:r>
          </w:p>
          <w:p w:rsidR="008D5327" w:rsidRDefault="008D5327" w:rsidP="008D5327">
            <w:pPr>
              <w:pStyle w:val="Paragraphedeliste"/>
              <w:spacing w:after="218" w:line="240" w:lineRule="auto"/>
              <w:ind w:left="144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i/>
                <w:sz w:val="22"/>
              </w:rPr>
            </w:pPr>
          </w:p>
          <w:p w:rsidR="0008472A" w:rsidRPr="007D6403" w:rsidRDefault="0008472A" w:rsidP="003A6D69">
            <w:pPr>
              <w:pStyle w:val="Paragraphedeliste"/>
              <w:numPr>
                <w:ilvl w:val="1"/>
                <w:numId w:val="2"/>
              </w:numPr>
              <w:spacing w:after="218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i/>
                <w:sz w:val="22"/>
              </w:rPr>
            </w:pPr>
            <w:r w:rsidRPr="007D6403">
              <w:rPr>
                <w:rFonts w:eastAsia="Arial"/>
                <w:i/>
                <w:sz w:val="22"/>
              </w:rPr>
              <w:t>Gestion de projet</w:t>
            </w:r>
          </w:p>
          <w:p w:rsidR="0008472A" w:rsidRPr="007D6403" w:rsidRDefault="0008472A" w:rsidP="003A6D69">
            <w:pPr>
              <w:pStyle w:val="Paragraphedeliste"/>
              <w:numPr>
                <w:ilvl w:val="1"/>
                <w:numId w:val="2"/>
              </w:numPr>
              <w:spacing w:after="218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i/>
                <w:sz w:val="22"/>
                <w:lang w:val="fr-CM"/>
              </w:rPr>
            </w:pPr>
            <w:r w:rsidRPr="007D6403">
              <w:rPr>
                <w:rFonts w:eastAsia="Arial"/>
                <w:i/>
                <w:sz w:val="22"/>
                <w:lang w:val="fr-CM"/>
              </w:rPr>
              <w:t xml:space="preserve">Conception et installations </w:t>
            </w:r>
            <w:proofErr w:type="gramStart"/>
            <w:r w:rsidRPr="007D6403">
              <w:rPr>
                <w:rFonts w:eastAsia="Arial"/>
                <w:i/>
                <w:sz w:val="22"/>
                <w:lang w:val="fr-CM"/>
              </w:rPr>
              <w:t xml:space="preserve">de </w:t>
            </w:r>
            <w:proofErr w:type="spellStart"/>
            <w:r w:rsidRPr="007D6403">
              <w:rPr>
                <w:rFonts w:eastAsia="Arial"/>
                <w:i/>
                <w:sz w:val="22"/>
                <w:lang w:val="fr-CM"/>
              </w:rPr>
              <w:t>OnBase</w:t>
            </w:r>
            <w:proofErr w:type="spellEnd"/>
            <w:proofErr w:type="gramEnd"/>
            <w:r w:rsidRPr="007D6403">
              <w:rPr>
                <w:rFonts w:eastAsia="Arial"/>
                <w:i/>
                <w:sz w:val="22"/>
                <w:lang w:val="fr-CM"/>
              </w:rPr>
              <w:t>;</w:t>
            </w:r>
          </w:p>
          <w:p w:rsidR="0008472A" w:rsidRPr="007D6403" w:rsidRDefault="0008472A" w:rsidP="003A6D69">
            <w:pPr>
              <w:pStyle w:val="Paragraphedeliste"/>
              <w:numPr>
                <w:ilvl w:val="1"/>
                <w:numId w:val="2"/>
              </w:numPr>
              <w:spacing w:after="218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i/>
                <w:sz w:val="22"/>
                <w:lang w:val="fr-CM"/>
              </w:rPr>
            </w:pPr>
            <w:r w:rsidRPr="007D6403">
              <w:rPr>
                <w:rFonts w:eastAsia="Arial"/>
                <w:i/>
                <w:sz w:val="22"/>
                <w:lang w:val="fr-CM"/>
              </w:rPr>
              <w:t xml:space="preserve">Développement logiciel (Web service, Mobile iOS/Android) </w:t>
            </w:r>
          </w:p>
          <w:p w:rsidR="0008472A" w:rsidRPr="007D6403" w:rsidRDefault="0008472A" w:rsidP="003A6D69">
            <w:pPr>
              <w:pStyle w:val="Paragraphedeliste"/>
              <w:numPr>
                <w:ilvl w:val="1"/>
                <w:numId w:val="2"/>
              </w:numPr>
              <w:spacing w:after="218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i/>
                <w:sz w:val="22"/>
                <w:lang w:val="fr-CM"/>
              </w:rPr>
            </w:pPr>
            <w:r w:rsidRPr="007D6403">
              <w:rPr>
                <w:rFonts w:eastAsia="Arial"/>
                <w:i/>
                <w:sz w:val="22"/>
                <w:lang w:val="fr-CM"/>
              </w:rPr>
              <w:t>Intégration avec le logiciel métier (REAGI) pour l’automatisation de la capture des informations client</w:t>
            </w:r>
          </w:p>
          <w:p w:rsidR="0008472A" w:rsidRPr="007D6403" w:rsidRDefault="0008472A" w:rsidP="003A6D69">
            <w:pPr>
              <w:pStyle w:val="Paragraphedeliste"/>
              <w:numPr>
                <w:ilvl w:val="1"/>
                <w:numId w:val="2"/>
              </w:numPr>
              <w:spacing w:after="218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i/>
                <w:sz w:val="22"/>
                <w:lang w:val="fr-CM"/>
              </w:rPr>
            </w:pPr>
            <w:r w:rsidRPr="007D6403">
              <w:rPr>
                <w:rFonts w:eastAsia="Arial"/>
                <w:i/>
                <w:sz w:val="22"/>
                <w:lang w:val="fr-CM"/>
              </w:rPr>
              <w:t>Formation et transfert de compétences.</w:t>
            </w:r>
          </w:p>
          <w:p w:rsidR="002747AD" w:rsidRPr="007D6403" w:rsidRDefault="002747AD" w:rsidP="003A6D69">
            <w:pPr>
              <w:spacing w:after="218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ps"/>
                <w:rFonts w:eastAsia="Arial"/>
                <w:i/>
                <w:sz w:val="22"/>
                <w:lang w:val="fr-CM"/>
              </w:rPr>
            </w:pPr>
          </w:p>
          <w:p w:rsidR="0008472A" w:rsidRPr="007D6403" w:rsidRDefault="0008472A" w:rsidP="003A6D69">
            <w:pPr>
              <w:pStyle w:val="Paragraphedeliste"/>
              <w:numPr>
                <w:ilvl w:val="0"/>
                <w:numId w:val="2"/>
              </w:num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ps"/>
                <w:b/>
                <w:i/>
                <w:sz w:val="22"/>
              </w:rPr>
            </w:pPr>
            <w:r w:rsidRPr="007D6403">
              <w:rPr>
                <w:rStyle w:val="hps"/>
                <w:b/>
                <w:i/>
                <w:sz w:val="22"/>
              </w:rPr>
              <w:t>Formation</w:t>
            </w:r>
            <w:r w:rsidRPr="007D6403">
              <w:rPr>
                <w:rStyle w:val="hps"/>
                <w:b/>
                <w:i/>
                <w:sz w:val="22"/>
                <w:lang w:val="fr-CM"/>
              </w:rPr>
              <w:t xml:space="preserve"> sur la sécurité des bases de données des ressources impliquées dans le processus de dématérialisation des procédures du commerce extérieur au GUCE (financement BAD/BM/MINTP).</w:t>
            </w:r>
          </w:p>
          <w:p w:rsidR="008B2C39" w:rsidRPr="007D6403" w:rsidRDefault="008B2C39" w:rsidP="003A6D69">
            <w:pPr>
              <w:pStyle w:val="Paragraphedeliste"/>
              <w:spacing w:line="240" w:lineRule="auto"/>
              <w:ind w:left="78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ps"/>
                <w:b/>
                <w:i/>
                <w:sz w:val="22"/>
              </w:rPr>
            </w:pPr>
          </w:p>
          <w:p w:rsidR="0008472A" w:rsidRPr="007D6403" w:rsidRDefault="0008472A" w:rsidP="003A6D69">
            <w:pPr>
              <w:pStyle w:val="Paragraphedeliste"/>
              <w:numPr>
                <w:ilvl w:val="0"/>
                <w:numId w:val="2"/>
              </w:num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b/>
                <w:i/>
                <w:sz w:val="22"/>
                <w:lang w:val="fr-CM"/>
              </w:rPr>
            </w:pPr>
            <w:r w:rsidRPr="007D6403">
              <w:rPr>
                <w:rFonts w:eastAsia="Arial"/>
                <w:b/>
                <w:i/>
                <w:sz w:val="22"/>
                <w:lang w:val="fr-CM"/>
              </w:rPr>
              <w:t xml:space="preserve">Mise en œuvre solution GED et archivage électronique au Ministère des Finances Sénégal (Direction de la Coopération et du Financement Extérieur) : </w:t>
            </w:r>
          </w:p>
          <w:p w:rsidR="002747AD" w:rsidRPr="007D6403" w:rsidRDefault="002747AD" w:rsidP="003A6D69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i/>
                <w:sz w:val="22"/>
                <w:lang w:val="fr-CM"/>
              </w:rPr>
            </w:pPr>
          </w:p>
          <w:p w:rsidR="0008472A" w:rsidRPr="007D6403" w:rsidRDefault="0008472A" w:rsidP="003A6D69">
            <w:pPr>
              <w:pStyle w:val="Paragraphedeliste"/>
              <w:numPr>
                <w:ilvl w:val="1"/>
                <w:numId w:val="2"/>
              </w:numPr>
              <w:spacing w:after="218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i/>
                <w:sz w:val="22"/>
              </w:rPr>
            </w:pPr>
            <w:r w:rsidRPr="007D6403">
              <w:rPr>
                <w:rFonts w:eastAsia="Arial"/>
                <w:i/>
                <w:sz w:val="22"/>
              </w:rPr>
              <w:t>Gestion de projet</w:t>
            </w:r>
          </w:p>
          <w:p w:rsidR="0008472A" w:rsidRPr="007D6403" w:rsidRDefault="0008472A" w:rsidP="003A6D69">
            <w:pPr>
              <w:pStyle w:val="Paragraphedeliste"/>
              <w:numPr>
                <w:ilvl w:val="1"/>
                <w:numId w:val="2"/>
              </w:numPr>
              <w:spacing w:after="218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i/>
                <w:sz w:val="22"/>
                <w:lang w:val="fr-CM"/>
              </w:rPr>
            </w:pPr>
            <w:r w:rsidRPr="007D6403">
              <w:rPr>
                <w:rFonts w:eastAsia="Arial"/>
                <w:i/>
                <w:sz w:val="22"/>
                <w:lang w:val="fr-CM"/>
              </w:rPr>
              <w:t xml:space="preserve">Archivage numérique des documents existants depuis la création de la Direction </w:t>
            </w:r>
          </w:p>
          <w:p w:rsidR="0008472A" w:rsidRPr="007D6403" w:rsidRDefault="0008472A" w:rsidP="003A6D69">
            <w:pPr>
              <w:pStyle w:val="Paragraphedeliste"/>
              <w:numPr>
                <w:ilvl w:val="1"/>
                <w:numId w:val="2"/>
              </w:numPr>
              <w:spacing w:after="218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i/>
                <w:sz w:val="22"/>
                <w:lang w:val="fr-CM"/>
              </w:rPr>
            </w:pPr>
            <w:r w:rsidRPr="007D6403">
              <w:rPr>
                <w:rFonts w:eastAsia="Arial"/>
                <w:i/>
                <w:sz w:val="22"/>
                <w:lang w:val="fr-CM"/>
              </w:rPr>
              <w:t xml:space="preserve">Mise en œuvre de la solution </w:t>
            </w:r>
            <w:proofErr w:type="spellStart"/>
            <w:r w:rsidRPr="007D6403">
              <w:rPr>
                <w:rFonts w:eastAsia="Arial"/>
                <w:i/>
                <w:sz w:val="22"/>
                <w:lang w:val="fr-CM"/>
              </w:rPr>
              <w:t>OnBase</w:t>
            </w:r>
            <w:proofErr w:type="spellEnd"/>
            <w:r w:rsidRPr="007D6403">
              <w:rPr>
                <w:rFonts w:eastAsia="Arial"/>
                <w:i/>
                <w:sz w:val="22"/>
                <w:lang w:val="fr-CM"/>
              </w:rPr>
              <w:t xml:space="preserve"> (GED, Workflow courrier, SAE)</w:t>
            </w:r>
          </w:p>
          <w:p w:rsidR="00DD6994" w:rsidRPr="007D6403" w:rsidRDefault="0008472A" w:rsidP="003A6D69">
            <w:pPr>
              <w:pStyle w:val="Paragraphedeliste"/>
              <w:numPr>
                <w:ilvl w:val="1"/>
                <w:numId w:val="2"/>
              </w:num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7D6403">
              <w:rPr>
                <w:rFonts w:eastAsia="Arial"/>
                <w:i/>
                <w:sz w:val="22"/>
                <w:lang w:val="fr-CM"/>
              </w:rPr>
              <w:t>Assistance à la reprise des documents existants.</w:t>
            </w:r>
          </w:p>
        </w:tc>
      </w:tr>
    </w:tbl>
    <w:p w:rsidR="00DD6994" w:rsidRPr="007D6403" w:rsidRDefault="00DD6994" w:rsidP="003A6D69">
      <w:pPr>
        <w:spacing w:line="240" w:lineRule="auto"/>
        <w:jc w:val="left"/>
        <w:rPr>
          <w:sz w:val="22"/>
          <w:lang w:eastAsia="fr-FR" w:bidi="ar-SA"/>
        </w:rPr>
      </w:pPr>
    </w:p>
    <w:tbl>
      <w:tblPr>
        <w:tblStyle w:val="Tableausimple34"/>
        <w:tblW w:w="0" w:type="auto"/>
        <w:tblLook w:val="04A0" w:firstRow="1" w:lastRow="0" w:firstColumn="1" w:lastColumn="0" w:noHBand="0" w:noVBand="1"/>
      </w:tblPr>
      <w:tblGrid>
        <w:gridCol w:w="2410"/>
        <w:gridCol w:w="2552"/>
        <w:gridCol w:w="5705"/>
      </w:tblGrid>
      <w:tr w:rsidR="00FB4814" w:rsidRPr="007D6403" w:rsidTr="00DF5A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96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B4814" w:rsidRPr="007D6403" w:rsidRDefault="00FB4814" w:rsidP="003A6D69">
            <w:pPr>
              <w:spacing w:line="240" w:lineRule="auto"/>
              <w:jc w:val="left"/>
              <w:rPr>
                <w:bCs w:val="0"/>
                <w:caps w:val="0"/>
                <w:sz w:val="22"/>
                <w:lang w:val="en-US" w:eastAsia="fr-FR" w:bidi="ar-SA"/>
              </w:rPr>
            </w:pPr>
            <w:r w:rsidRPr="007D6403">
              <w:rPr>
                <w:sz w:val="22"/>
                <w:lang w:val="en-US"/>
              </w:rPr>
              <w:t>Depuis Octobre 2015 - Trustware (</w:t>
            </w:r>
            <w:hyperlink r:id="rId13" w:history="1">
              <w:r w:rsidRPr="007D6403">
                <w:rPr>
                  <w:rStyle w:val="Lienhypertexte"/>
                  <w:sz w:val="22"/>
                  <w:lang w:val="en-US"/>
                </w:rPr>
                <w:t>www.trustware-ecm.com</w:t>
              </w:r>
            </w:hyperlink>
            <w:r w:rsidRPr="007D6403">
              <w:rPr>
                <w:sz w:val="22"/>
                <w:lang w:val="en-US"/>
              </w:rPr>
              <w:t>) et Trust-Systems (</w:t>
            </w:r>
            <w:hyperlink r:id="rId14" w:history="1">
              <w:r w:rsidRPr="007D6403">
                <w:rPr>
                  <w:rStyle w:val="Lienhypertexte"/>
                  <w:sz w:val="22"/>
                  <w:lang w:val="en-US"/>
                </w:rPr>
                <w:t>www.trust-systems.net</w:t>
              </w:r>
            </w:hyperlink>
            <w:r w:rsidRPr="007D6403">
              <w:rPr>
                <w:sz w:val="22"/>
                <w:lang w:val="en-US"/>
              </w:rPr>
              <w:t xml:space="preserve">)   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</w:tcBorders>
          </w:tcPr>
          <w:p w:rsidR="00FB4814" w:rsidRPr="007D6403" w:rsidRDefault="00FB4814" w:rsidP="003A6D69">
            <w:pPr>
              <w:spacing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aps w:val="0"/>
                <w:sz w:val="22"/>
                <w:lang w:eastAsia="fr-FR" w:bidi="ar-SA"/>
              </w:rPr>
            </w:pPr>
            <w:r w:rsidRPr="007D6403">
              <w:rPr>
                <w:bCs w:val="0"/>
                <w:caps w:val="0"/>
                <w:sz w:val="22"/>
                <w:lang w:eastAsia="fr-FR" w:bidi="ar-SA"/>
              </w:rPr>
              <w:t xml:space="preserve">DOMAINE D’ACTIVITES : APPLICATION </w:t>
            </w:r>
          </w:p>
        </w:tc>
      </w:tr>
      <w:tr w:rsidR="0038184A" w:rsidRPr="007D6403" w:rsidTr="00DF5A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:rsidR="0038184A" w:rsidRPr="007D6403" w:rsidRDefault="0038184A" w:rsidP="003A6D69">
            <w:pPr>
              <w:spacing w:line="240" w:lineRule="auto"/>
              <w:jc w:val="left"/>
              <w:rPr>
                <w:b w:val="0"/>
                <w:bCs w:val="0"/>
                <w:i/>
                <w:caps w:val="0"/>
                <w:color w:val="404040" w:themeColor="text1" w:themeTint="BF"/>
                <w:sz w:val="22"/>
                <w:lang w:eastAsia="fr-FR" w:bidi="ar-SA"/>
              </w:rPr>
            </w:pPr>
            <w:r w:rsidRPr="007D6403">
              <w:rPr>
                <w:b w:val="0"/>
                <w:bCs w:val="0"/>
                <w:i/>
                <w:caps w:val="0"/>
                <w:color w:val="404040" w:themeColor="text1" w:themeTint="BF"/>
                <w:sz w:val="22"/>
                <w:lang w:eastAsia="fr-FR" w:bidi="ar-SA"/>
              </w:rPr>
              <w:t>Fonction</w:t>
            </w:r>
          </w:p>
        </w:tc>
        <w:tc>
          <w:tcPr>
            <w:tcW w:w="8257" w:type="dxa"/>
            <w:gridSpan w:val="2"/>
          </w:tcPr>
          <w:p w:rsidR="0038184A" w:rsidRPr="007D6403" w:rsidRDefault="0038184A" w:rsidP="003A6D69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ps"/>
                <w:sz w:val="22"/>
              </w:rPr>
            </w:pPr>
            <w:r w:rsidRPr="007D6403">
              <w:rPr>
                <w:rStyle w:val="hps"/>
                <w:sz w:val="22"/>
              </w:rPr>
              <w:t xml:space="preserve">Consultant administrateur base de </w:t>
            </w:r>
            <w:r w:rsidR="00753B58" w:rsidRPr="007D6403">
              <w:rPr>
                <w:rStyle w:val="hps"/>
                <w:sz w:val="22"/>
              </w:rPr>
              <w:t>données</w:t>
            </w:r>
          </w:p>
        </w:tc>
      </w:tr>
      <w:tr w:rsidR="00FB4814" w:rsidRPr="007D6403" w:rsidTr="008C6ABB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bottom w:val="single" w:sz="4" w:space="0" w:color="auto"/>
            </w:tcBorders>
          </w:tcPr>
          <w:p w:rsidR="00FB4814" w:rsidRPr="007D6403" w:rsidRDefault="0038184A" w:rsidP="003A6D69">
            <w:pPr>
              <w:spacing w:line="240" w:lineRule="auto"/>
              <w:jc w:val="left"/>
              <w:rPr>
                <w:bCs w:val="0"/>
                <w:i/>
                <w:color w:val="404040" w:themeColor="text1" w:themeTint="BF"/>
                <w:sz w:val="22"/>
                <w:lang w:eastAsia="fr-FR" w:bidi="ar-SA"/>
              </w:rPr>
            </w:pPr>
            <w:r w:rsidRPr="007D6403">
              <w:rPr>
                <w:bCs w:val="0"/>
                <w:i/>
                <w:caps w:val="0"/>
                <w:color w:val="404040" w:themeColor="text1" w:themeTint="BF"/>
                <w:sz w:val="22"/>
                <w:lang w:eastAsia="fr-FR" w:bidi="ar-SA"/>
              </w:rPr>
              <w:t xml:space="preserve">Missions </w:t>
            </w:r>
          </w:p>
        </w:tc>
        <w:tc>
          <w:tcPr>
            <w:tcW w:w="8257" w:type="dxa"/>
            <w:gridSpan w:val="2"/>
            <w:tcBorders>
              <w:bottom w:val="single" w:sz="4" w:space="0" w:color="auto"/>
            </w:tcBorders>
          </w:tcPr>
          <w:p w:rsidR="00FB4814" w:rsidRPr="00D66984" w:rsidRDefault="00FB4814" w:rsidP="00D66984">
            <w:pPr>
              <w:pStyle w:val="Paragraphedeliste"/>
              <w:numPr>
                <w:ilvl w:val="0"/>
                <w:numId w:val="20"/>
              </w:num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ps"/>
                <w:b/>
                <w:sz w:val="22"/>
              </w:rPr>
            </w:pPr>
            <w:r w:rsidRPr="00D66984">
              <w:rPr>
                <w:rStyle w:val="hps"/>
                <w:b/>
                <w:sz w:val="22"/>
              </w:rPr>
              <w:t xml:space="preserve">Projet PCI-DSS au GIMAC : Mise en œuvre Oracle VPD, Oracle Audit </w:t>
            </w:r>
            <w:proofErr w:type="spellStart"/>
            <w:r w:rsidRPr="00D66984">
              <w:rPr>
                <w:rStyle w:val="hps"/>
                <w:b/>
                <w:sz w:val="22"/>
              </w:rPr>
              <w:t>Vault</w:t>
            </w:r>
            <w:proofErr w:type="spellEnd"/>
            <w:r w:rsidRPr="00D66984">
              <w:rPr>
                <w:rStyle w:val="hps"/>
                <w:b/>
                <w:sz w:val="22"/>
              </w:rPr>
              <w:t xml:space="preserve">, Oracle </w:t>
            </w:r>
            <w:proofErr w:type="spellStart"/>
            <w:r w:rsidRPr="00D66984">
              <w:rPr>
                <w:rStyle w:val="hps"/>
                <w:b/>
                <w:sz w:val="22"/>
              </w:rPr>
              <w:t>Database</w:t>
            </w:r>
            <w:proofErr w:type="spellEnd"/>
            <w:r w:rsidRPr="00D66984">
              <w:rPr>
                <w:rStyle w:val="hps"/>
                <w:b/>
                <w:sz w:val="22"/>
              </w:rPr>
              <w:t xml:space="preserve"> Firewall dans le cadre de la Certification VISA (PCI-DSS).</w:t>
            </w:r>
          </w:p>
          <w:p w:rsidR="00DF5ACC" w:rsidRPr="00D66984" w:rsidRDefault="00DF5ACC" w:rsidP="00D66984">
            <w:pPr>
              <w:pStyle w:val="Paragraphedeliste"/>
              <w:numPr>
                <w:ilvl w:val="0"/>
                <w:numId w:val="20"/>
              </w:num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b/>
                <w:i/>
                <w:sz w:val="22"/>
                <w:lang w:val="fr-CM"/>
              </w:rPr>
            </w:pPr>
            <w:r w:rsidRPr="00D66984">
              <w:rPr>
                <w:rFonts w:eastAsia="Arial"/>
                <w:b/>
                <w:i/>
                <w:sz w:val="22"/>
                <w:lang w:val="fr-CM"/>
              </w:rPr>
              <w:t xml:space="preserve">Élaboration d’un </w:t>
            </w:r>
            <w:r w:rsidRPr="00D66984">
              <w:rPr>
                <w:rStyle w:val="hps"/>
                <w:b/>
                <w:sz w:val="22"/>
              </w:rPr>
              <w:t>plan</w:t>
            </w:r>
            <w:r w:rsidRPr="00D66984">
              <w:rPr>
                <w:rFonts w:eastAsia="Arial"/>
                <w:b/>
                <w:i/>
                <w:sz w:val="22"/>
                <w:lang w:val="fr-CM"/>
              </w:rPr>
              <w:t xml:space="preserve"> de modernisation de l’archivage global (Physique et électronique) au MINEPAT (Ministère de l’Économie, de la Planification et de l’Aménagement du Territoire) Cameroun: </w:t>
            </w:r>
          </w:p>
          <w:p w:rsidR="00DF5ACC" w:rsidRPr="007D6403" w:rsidRDefault="00DF5ACC" w:rsidP="003A6D69">
            <w:pPr>
              <w:pStyle w:val="Paragraphedeliste"/>
              <w:numPr>
                <w:ilvl w:val="1"/>
                <w:numId w:val="14"/>
              </w:numPr>
              <w:spacing w:after="218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i/>
                <w:sz w:val="22"/>
              </w:rPr>
            </w:pPr>
            <w:r w:rsidRPr="007D6403">
              <w:rPr>
                <w:rFonts w:eastAsia="Arial"/>
                <w:i/>
                <w:sz w:val="22"/>
              </w:rPr>
              <w:t>Audit de l’existant (10 régions)</w:t>
            </w:r>
          </w:p>
          <w:p w:rsidR="00DF5ACC" w:rsidRPr="007D6403" w:rsidRDefault="00DF5ACC" w:rsidP="003A6D69">
            <w:pPr>
              <w:pStyle w:val="Paragraphedeliste"/>
              <w:numPr>
                <w:ilvl w:val="1"/>
                <w:numId w:val="14"/>
              </w:numPr>
              <w:spacing w:after="218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i/>
                <w:sz w:val="22"/>
              </w:rPr>
            </w:pPr>
            <w:r w:rsidRPr="007D6403">
              <w:rPr>
                <w:rFonts w:eastAsia="Arial"/>
                <w:i/>
                <w:sz w:val="22"/>
              </w:rPr>
              <w:t>Recommandations Outils de gestion Archivistique</w:t>
            </w:r>
          </w:p>
          <w:p w:rsidR="00DF5ACC" w:rsidRPr="007D6403" w:rsidRDefault="00DF5ACC" w:rsidP="003A6D69">
            <w:pPr>
              <w:pStyle w:val="Paragraphedeliste"/>
              <w:numPr>
                <w:ilvl w:val="1"/>
                <w:numId w:val="14"/>
              </w:num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ps"/>
                <w:sz w:val="22"/>
              </w:rPr>
            </w:pPr>
            <w:r w:rsidRPr="007D6403">
              <w:rPr>
                <w:rFonts w:eastAsia="Arial"/>
                <w:i/>
                <w:sz w:val="22"/>
              </w:rPr>
              <w:t>Recommandations Outils GED et Workflow</w:t>
            </w:r>
          </w:p>
          <w:p w:rsidR="00DF5ACC" w:rsidRPr="00D66984" w:rsidRDefault="00DF5ACC" w:rsidP="00D66984">
            <w:pPr>
              <w:pStyle w:val="Paragraphedeliste"/>
              <w:numPr>
                <w:ilvl w:val="0"/>
                <w:numId w:val="21"/>
              </w:num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ps"/>
                <w:b/>
                <w:sz w:val="22"/>
              </w:rPr>
            </w:pPr>
            <w:r w:rsidRPr="00D66984">
              <w:rPr>
                <w:rStyle w:val="hps"/>
                <w:b/>
                <w:sz w:val="22"/>
                <w:lang w:val="fr-CM"/>
              </w:rPr>
              <w:t>Mise en place de la réplication des bases données, Commercial Bank Cameroon.</w:t>
            </w:r>
          </w:p>
          <w:p w:rsidR="00DF5ACC" w:rsidRPr="00D66984" w:rsidRDefault="00DF5ACC" w:rsidP="00D66984">
            <w:pPr>
              <w:pStyle w:val="Paragraphedeliste"/>
              <w:numPr>
                <w:ilvl w:val="0"/>
                <w:numId w:val="21"/>
              </w:num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b/>
                <w:i/>
                <w:sz w:val="22"/>
                <w:lang w:val="fr-CM"/>
              </w:rPr>
            </w:pPr>
            <w:r w:rsidRPr="00D66984">
              <w:rPr>
                <w:rFonts w:eastAsia="Arial"/>
                <w:b/>
                <w:i/>
                <w:sz w:val="22"/>
                <w:lang w:val="fr-CM"/>
              </w:rPr>
              <w:t xml:space="preserve">Mise en œuvre solution GED et archivage électronique au POOLTPV Côte d’Ivoire (Assurances) : </w:t>
            </w:r>
          </w:p>
          <w:p w:rsidR="00DF5ACC" w:rsidRPr="007D6403" w:rsidRDefault="00DF5ACC" w:rsidP="003A6D69">
            <w:pPr>
              <w:pStyle w:val="Paragraphedeliste"/>
              <w:numPr>
                <w:ilvl w:val="1"/>
                <w:numId w:val="14"/>
              </w:numPr>
              <w:spacing w:after="218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i/>
                <w:sz w:val="22"/>
                <w:lang w:val="fr-CM"/>
              </w:rPr>
            </w:pPr>
            <w:r w:rsidRPr="007D6403">
              <w:rPr>
                <w:rFonts w:eastAsia="Arial"/>
                <w:i/>
                <w:sz w:val="22"/>
                <w:lang w:val="fr-CM"/>
              </w:rPr>
              <w:lastRenderedPageBreak/>
              <w:t>Une plateforme unique pour la consultation et le traitement des sinistres, pour les compagnies d’assurance comme pour les collaborateurs internes du POOLTPV ;</w:t>
            </w:r>
          </w:p>
          <w:p w:rsidR="00DF5ACC" w:rsidRPr="007D6403" w:rsidRDefault="00DF5ACC" w:rsidP="003A6D69">
            <w:pPr>
              <w:pStyle w:val="Paragraphedeliste"/>
              <w:numPr>
                <w:ilvl w:val="1"/>
                <w:numId w:val="14"/>
              </w:numPr>
              <w:spacing w:after="218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i/>
                <w:sz w:val="22"/>
                <w:lang w:val="fr-CM"/>
              </w:rPr>
            </w:pPr>
            <w:r w:rsidRPr="007D6403">
              <w:rPr>
                <w:rFonts w:eastAsia="Arial"/>
                <w:i/>
                <w:sz w:val="22"/>
                <w:lang w:val="fr-CM"/>
              </w:rPr>
              <w:t xml:space="preserve">Un accès sécurisé et fluide aux informations des assurés ; </w:t>
            </w:r>
          </w:p>
          <w:p w:rsidR="00DF5ACC" w:rsidRPr="007D6403" w:rsidRDefault="00DF5ACC" w:rsidP="003A6D69">
            <w:pPr>
              <w:pStyle w:val="Paragraphedeliste"/>
              <w:numPr>
                <w:ilvl w:val="1"/>
                <w:numId w:val="14"/>
              </w:numPr>
              <w:spacing w:after="218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i/>
                <w:sz w:val="22"/>
                <w:lang w:val="fr-CM"/>
              </w:rPr>
            </w:pPr>
            <w:r w:rsidRPr="007D6403">
              <w:rPr>
                <w:rFonts w:eastAsia="Arial"/>
                <w:i/>
                <w:sz w:val="22"/>
                <w:lang w:val="fr-CM"/>
              </w:rPr>
              <w:t xml:space="preserve">Une interconnexion avec l’application ORASS pour la récupération d’informations ; </w:t>
            </w:r>
          </w:p>
          <w:p w:rsidR="00DF5ACC" w:rsidRPr="007D6403" w:rsidRDefault="00DF5ACC" w:rsidP="003A6D69">
            <w:pPr>
              <w:pStyle w:val="Paragraphedeliste"/>
              <w:numPr>
                <w:ilvl w:val="1"/>
                <w:numId w:val="14"/>
              </w:numPr>
              <w:spacing w:after="218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i/>
                <w:sz w:val="22"/>
                <w:lang w:val="fr-CM"/>
              </w:rPr>
            </w:pPr>
            <w:r w:rsidRPr="007D6403">
              <w:rPr>
                <w:rFonts w:eastAsia="Arial"/>
                <w:i/>
                <w:sz w:val="22"/>
                <w:lang w:val="fr-CM"/>
              </w:rPr>
              <w:t>De faciliter la gestion des déclarations de sinistre pour toutes les parties prenantes ;</w:t>
            </w:r>
          </w:p>
          <w:p w:rsidR="00DF5ACC" w:rsidRPr="007D6403" w:rsidRDefault="00DF5ACC" w:rsidP="003A6D69">
            <w:pPr>
              <w:pStyle w:val="Paragraphedeliste"/>
              <w:numPr>
                <w:ilvl w:val="1"/>
                <w:numId w:val="14"/>
              </w:num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ps"/>
                <w:sz w:val="22"/>
              </w:rPr>
            </w:pPr>
            <w:r w:rsidRPr="007D6403">
              <w:rPr>
                <w:rFonts w:eastAsia="Arial"/>
                <w:i/>
                <w:sz w:val="22"/>
                <w:lang w:val="fr-CM"/>
              </w:rPr>
              <w:t>D’améliorer la satisfaction des assurés accidentés et optimiser l’indemnisation.</w:t>
            </w:r>
          </w:p>
          <w:p w:rsidR="00DF5ACC" w:rsidRPr="00D66984" w:rsidRDefault="00DF5ACC" w:rsidP="00D66984">
            <w:pPr>
              <w:pStyle w:val="Paragraphedeliste"/>
              <w:numPr>
                <w:ilvl w:val="0"/>
                <w:numId w:val="22"/>
              </w:num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lang w:val="fr-CM" w:eastAsia="ar-SA"/>
              </w:rPr>
            </w:pPr>
            <w:r w:rsidRPr="00D66984">
              <w:rPr>
                <w:rFonts w:eastAsia="Arial"/>
                <w:b/>
                <w:i/>
                <w:sz w:val="22"/>
                <w:lang w:val="fr-CM"/>
              </w:rPr>
              <w:t xml:space="preserve">Mise en œuvre de plusieurs Extensions solution GED chez OLA ENERGY (ex-LIBYA OIL CAMEROON) (Application </w:t>
            </w:r>
            <w:proofErr w:type="spellStart"/>
            <w:r w:rsidRPr="00D66984">
              <w:rPr>
                <w:rFonts w:eastAsia="Arial"/>
                <w:b/>
                <w:i/>
                <w:sz w:val="22"/>
                <w:lang w:val="fr-CM"/>
              </w:rPr>
              <w:t>Enabler</w:t>
            </w:r>
            <w:proofErr w:type="spellEnd"/>
            <w:r w:rsidRPr="00D66984">
              <w:rPr>
                <w:rFonts w:eastAsia="Arial"/>
                <w:b/>
                <w:i/>
                <w:sz w:val="22"/>
                <w:lang w:val="fr-CM"/>
              </w:rPr>
              <w:t xml:space="preserve">, Mobile Access, </w:t>
            </w:r>
            <w:proofErr w:type="spellStart"/>
            <w:r w:rsidRPr="00D66984">
              <w:rPr>
                <w:rFonts w:eastAsia="Arial"/>
                <w:b/>
                <w:i/>
                <w:sz w:val="22"/>
                <w:lang w:val="fr-CM"/>
              </w:rPr>
              <w:t>Mailbox</w:t>
            </w:r>
            <w:proofErr w:type="spellEnd"/>
            <w:r w:rsidRPr="00D66984">
              <w:rPr>
                <w:rFonts w:eastAsia="Arial"/>
                <w:b/>
                <w:i/>
                <w:sz w:val="22"/>
                <w:lang w:val="fr-CM"/>
              </w:rPr>
              <w:t xml:space="preserve"> Importer, PDF Framework, Digital Signature).</w:t>
            </w:r>
          </w:p>
          <w:p w:rsidR="00DF5ACC" w:rsidRPr="007D6403" w:rsidRDefault="00DF5ACC" w:rsidP="003A6D69">
            <w:pPr>
              <w:pStyle w:val="Paragraphedeliste"/>
              <w:numPr>
                <w:ilvl w:val="0"/>
                <w:numId w:val="14"/>
              </w:num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lang w:val="fr-CM" w:eastAsia="ar-SA"/>
              </w:rPr>
            </w:pPr>
            <w:r w:rsidRPr="007D6403">
              <w:rPr>
                <w:rFonts w:eastAsia="Arial"/>
                <w:b/>
                <w:i/>
                <w:sz w:val="22"/>
                <w:lang w:val="fr-CM"/>
              </w:rPr>
              <w:t>Migration solution GED vers le cloud Microsoft Azure OLA ENERGY (ex-LIBYA OIL CAMEROON).</w:t>
            </w:r>
          </w:p>
          <w:p w:rsidR="00DF5ACC" w:rsidRPr="007D6403" w:rsidRDefault="00DF5ACC" w:rsidP="003A6D69">
            <w:pPr>
              <w:pStyle w:val="Paragraphedeliste"/>
              <w:numPr>
                <w:ilvl w:val="0"/>
                <w:numId w:val="14"/>
              </w:num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val="fr-CM" w:eastAsia="ar-SA"/>
              </w:rPr>
            </w:pPr>
            <w:r w:rsidRPr="007D6403">
              <w:rPr>
                <w:sz w:val="22"/>
                <w:lang w:val="fr-CM" w:eastAsia="ar-SA"/>
              </w:rPr>
              <w:t xml:space="preserve">Animateur/Formateur certifié Oracle </w:t>
            </w:r>
            <w:proofErr w:type="spellStart"/>
            <w:r w:rsidRPr="007D6403">
              <w:rPr>
                <w:sz w:val="22"/>
                <w:lang w:val="fr-CM" w:eastAsia="ar-SA"/>
              </w:rPr>
              <w:t>University</w:t>
            </w:r>
            <w:proofErr w:type="spellEnd"/>
          </w:p>
          <w:p w:rsidR="00DF5ACC" w:rsidRPr="007D6403" w:rsidRDefault="00DF5ACC" w:rsidP="003A6D69">
            <w:pPr>
              <w:pStyle w:val="Paragraphedeliste"/>
              <w:numPr>
                <w:ilvl w:val="1"/>
                <w:numId w:val="14"/>
              </w:num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eastAsia="ar-SA"/>
              </w:rPr>
            </w:pPr>
            <w:r w:rsidRPr="007D6403">
              <w:rPr>
                <w:sz w:val="22"/>
                <w:lang w:eastAsia="ar-SA"/>
              </w:rPr>
              <w:t>Formation « </w:t>
            </w:r>
            <w:proofErr w:type="spellStart"/>
            <w:r w:rsidRPr="007D6403">
              <w:rPr>
                <w:sz w:val="22"/>
                <w:lang w:eastAsia="ar-SA"/>
              </w:rPr>
              <w:t>Implementation</w:t>
            </w:r>
            <w:proofErr w:type="spellEnd"/>
            <w:r w:rsidRPr="007D6403">
              <w:rPr>
                <w:sz w:val="22"/>
                <w:lang w:eastAsia="ar-SA"/>
              </w:rPr>
              <w:t xml:space="preserve"> de Oracle Audit </w:t>
            </w:r>
            <w:proofErr w:type="spellStart"/>
            <w:r w:rsidRPr="007D6403">
              <w:rPr>
                <w:sz w:val="22"/>
                <w:lang w:eastAsia="ar-SA"/>
              </w:rPr>
              <w:t>Vault</w:t>
            </w:r>
            <w:proofErr w:type="spellEnd"/>
            <w:r w:rsidRPr="007D6403">
              <w:rPr>
                <w:sz w:val="22"/>
                <w:lang w:eastAsia="ar-SA"/>
              </w:rPr>
              <w:t xml:space="preserve"> » </w:t>
            </w:r>
          </w:p>
          <w:p w:rsidR="00DF5ACC" w:rsidRPr="007D6403" w:rsidRDefault="00DF5ACC" w:rsidP="003A6D69">
            <w:pPr>
              <w:pStyle w:val="Paragraphedeliste"/>
              <w:numPr>
                <w:ilvl w:val="1"/>
                <w:numId w:val="14"/>
              </w:num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eastAsia="ar-SA"/>
              </w:rPr>
            </w:pPr>
            <w:r w:rsidRPr="007D6403">
              <w:rPr>
                <w:sz w:val="22"/>
                <w:lang w:eastAsia="ar-SA"/>
              </w:rPr>
              <w:t xml:space="preserve">Formation « Oracle Security » </w:t>
            </w:r>
          </w:p>
          <w:p w:rsidR="00DF5ACC" w:rsidRPr="007D6403" w:rsidRDefault="00DF5ACC" w:rsidP="003A6D69">
            <w:pPr>
              <w:pStyle w:val="Paragraphedeliste"/>
              <w:numPr>
                <w:ilvl w:val="1"/>
                <w:numId w:val="14"/>
              </w:num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eastAsia="ar-SA"/>
              </w:rPr>
            </w:pPr>
            <w:r w:rsidRPr="007D6403">
              <w:rPr>
                <w:sz w:val="22"/>
                <w:lang w:eastAsia="ar-SA"/>
              </w:rPr>
              <w:t xml:space="preserve">Formation </w:t>
            </w:r>
            <w:proofErr w:type="spellStart"/>
            <w:r w:rsidRPr="007D6403">
              <w:rPr>
                <w:sz w:val="22"/>
                <w:lang w:eastAsia="ar-SA"/>
              </w:rPr>
              <w:t>Database</w:t>
            </w:r>
            <w:proofErr w:type="spellEnd"/>
            <w:r w:rsidRPr="007D6403">
              <w:rPr>
                <w:sz w:val="22"/>
                <w:lang w:eastAsia="ar-SA"/>
              </w:rPr>
              <w:t xml:space="preserve"> </w:t>
            </w:r>
            <w:proofErr w:type="spellStart"/>
            <w:r w:rsidRPr="007D6403">
              <w:rPr>
                <w:sz w:val="22"/>
                <w:lang w:eastAsia="ar-SA"/>
              </w:rPr>
              <w:t>Vault</w:t>
            </w:r>
            <w:proofErr w:type="spellEnd"/>
            <w:r w:rsidRPr="007D6403">
              <w:rPr>
                <w:sz w:val="22"/>
                <w:lang w:eastAsia="ar-SA"/>
              </w:rPr>
              <w:t xml:space="preserve"> 12c  </w:t>
            </w:r>
          </w:p>
          <w:p w:rsidR="00DF5ACC" w:rsidRPr="007D6403" w:rsidRDefault="00DF5ACC" w:rsidP="003A6D69">
            <w:pPr>
              <w:pStyle w:val="Paragraphedeliste"/>
              <w:numPr>
                <w:ilvl w:val="1"/>
                <w:numId w:val="14"/>
              </w:num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val="en-US" w:eastAsia="ar-SA"/>
              </w:rPr>
            </w:pPr>
            <w:r w:rsidRPr="007D6403">
              <w:rPr>
                <w:sz w:val="22"/>
                <w:lang w:val="en-US" w:eastAsia="ar-SA"/>
              </w:rPr>
              <w:t xml:space="preserve">Formation Oracle Database Workshop 12c R3 </w:t>
            </w:r>
          </w:p>
          <w:p w:rsidR="00DF5ACC" w:rsidRPr="007D6403" w:rsidRDefault="00DF5ACC" w:rsidP="003A6D69">
            <w:pPr>
              <w:pStyle w:val="Paragraphedeliste"/>
              <w:numPr>
                <w:ilvl w:val="1"/>
                <w:numId w:val="14"/>
              </w:num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eastAsia="ar-SA"/>
              </w:rPr>
            </w:pPr>
            <w:r w:rsidRPr="007D6403">
              <w:rPr>
                <w:sz w:val="22"/>
                <w:lang w:eastAsia="ar-SA"/>
              </w:rPr>
              <w:t>Oracle Linux</w:t>
            </w:r>
          </w:p>
          <w:p w:rsidR="00DF5ACC" w:rsidRPr="007D6403" w:rsidRDefault="00DF5ACC" w:rsidP="003A6D69">
            <w:pPr>
              <w:pStyle w:val="Paragraphedeliste"/>
              <w:numPr>
                <w:ilvl w:val="1"/>
                <w:numId w:val="14"/>
              </w:num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eastAsia="ar-SA"/>
              </w:rPr>
            </w:pPr>
            <w:r w:rsidRPr="007D6403">
              <w:rPr>
                <w:sz w:val="22"/>
                <w:lang w:eastAsia="ar-SA"/>
              </w:rPr>
              <w:t>Oracle Solaris</w:t>
            </w:r>
          </w:p>
          <w:p w:rsidR="00DF5ACC" w:rsidRPr="007D6403" w:rsidRDefault="00DF5ACC" w:rsidP="003A6D69">
            <w:pPr>
              <w:pStyle w:val="Paragraphedeliste"/>
              <w:numPr>
                <w:ilvl w:val="0"/>
                <w:numId w:val="14"/>
              </w:num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ps"/>
                <w:sz w:val="22"/>
              </w:rPr>
            </w:pPr>
            <w:r w:rsidRPr="007D6403">
              <w:rPr>
                <w:rStyle w:val="hps"/>
                <w:sz w:val="22"/>
                <w:lang w:val="fr-CM"/>
              </w:rPr>
              <w:t xml:space="preserve">Support technique Oracle Azur Gabon (opérateur </w:t>
            </w:r>
            <w:proofErr w:type="spellStart"/>
            <w:r w:rsidRPr="007D6403">
              <w:rPr>
                <w:rStyle w:val="hps"/>
                <w:sz w:val="22"/>
                <w:lang w:val="fr-CM"/>
              </w:rPr>
              <w:t>Telco</w:t>
            </w:r>
            <w:proofErr w:type="spellEnd"/>
            <w:r w:rsidRPr="007D6403">
              <w:rPr>
                <w:rStyle w:val="hps"/>
                <w:sz w:val="22"/>
                <w:lang w:val="fr-CM"/>
              </w:rPr>
              <w:t>) ;</w:t>
            </w:r>
          </w:p>
          <w:p w:rsidR="00DF5ACC" w:rsidRPr="007D6403" w:rsidRDefault="00DF5ACC" w:rsidP="003A6D69">
            <w:pPr>
              <w:pStyle w:val="Paragraphedeliste"/>
              <w:numPr>
                <w:ilvl w:val="0"/>
                <w:numId w:val="14"/>
              </w:num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ps"/>
                <w:sz w:val="22"/>
              </w:rPr>
            </w:pPr>
            <w:r w:rsidRPr="007D6403">
              <w:rPr>
                <w:rStyle w:val="hps"/>
                <w:sz w:val="22"/>
              </w:rPr>
              <w:t xml:space="preserve">Support technique Oracle pour le compte </w:t>
            </w:r>
            <w:proofErr w:type="gramStart"/>
            <w:r w:rsidRPr="007D6403">
              <w:rPr>
                <w:rStyle w:val="hps"/>
                <w:sz w:val="22"/>
              </w:rPr>
              <w:t xml:space="preserve">de </w:t>
            </w:r>
            <w:r w:rsidR="00753B58">
              <w:rPr>
                <w:rStyle w:val="hps"/>
                <w:sz w:val="22"/>
              </w:rPr>
              <w:t xml:space="preserve"> </w:t>
            </w:r>
            <w:r w:rsidRPr="007D6403">
              <w:rPr>
                <w:rStyle w:val="hps"/>
                <w:sz w:val="22"/>
              </w:rPr>
              <w:t>Intelligentsia</w:t>
            </w:r>
            <w:proofErr w:type="gramEnd"/>
            <w:r w:rsidRPr="007D6403">
              <w:rPr>
                <w:rStyle w:val="hps"/>
                <w:sz w:val="22"/>
              </w:rPr>
              <w:t xml:space="preserve"> SA (Groupe </w:t>
            </w:r>
            <w:proofErr w:type="spellStart"/>
            <w:r w:rsidRPr="007D6403">
              <w:rPr>
                <w:rStyle w:val="hps"/>
                <w:sz w:val="22"/>
              </w:rPr>
              <w:t>Afriland</w:t>
            </w:r>
            <w:proofErr w:type="spellEnd"/>
            <w:r w:rsidRPr="007D6403">
              <w:rPr>
                <w:rStyle w:val="hps"/>
                <w:sz w:val="22"/>
              </w:rPr>
              <w:t xml:space="preserve"> First Bank), Yaoundé, Cameroun</w:t>
            </w:r>
          </w:p>
          <w:p w:rsidR="00DF5ACC" w:rsidRPr="007D6403" w:rsidRDefault="00DF5ACC" w:rsidP="003A6D69">
            <w:pPr>
              <w:pStyle w:val="Paragraphedeliste"/>
              <w:numPr>
                <w:ilvl w:val="0"/>
                <w:numId w:val="14"/>
              </w:num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ps"/>
                <w:sz w:val="22"/>
              </w:rPr>
            </w:pPr>
            <w:r w:rsidRPr="007D6403">
              <w:rPr>
                <w:rStyle w:val="hps"/>
                <w:sz w:val="22"/>
              </w:rPr>
              <w:t>Support  technique ODA pour le compte de BGFI Service (Groupe BGFI Holding), Libreville, Gabon.</w:t>
            </w:r>
          </w:p>
          <w:p w:rsidR="00FB4814" w:rsidRPr="007D6403" w:rsidRDefault="00DF5ACC" w:rsidP="003A6D69">
            <w:pPr>
              <w:spacing w:line="240" w:lineRule="auto"/>
              <w:ind w:left="3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2"/>
                <w:lang w:eastAsia="fr-FR" w:bidi="ar-SA"/>
              </w:rPr>
            </w:pPr>
            <w:r w:rsidRPr="007D6403">
              <w:rPr>
                <w:rStyle w:val="hps"/>
                <w:sz w:val="22"/>
              </w:rPr>
              <w:t xml:space="preserve">Support technique et Performance </w:t>
            </w:r>
            <w:proofErr w:type="spellStart"/>
            <w:r w:rsidRPr="007D6403">
              <w:rPr>
                <w:rStyle w:val="hps"/>
                <w:sz w:val="22"/>
              </w:rPr>
              <w:t>Turning</w:t>
            </w:r>
            <w:proofErr w:type="spellEnd"/>
            <w:r w:rsidRPr="007D6403">
              <w:rPr>
                <w:rStyle w:val="hps"/>
                <w:sz w:val="22"/>
              </w:rPr>
              <w:t xml:space="preserve"> Oracle (Oracle DB/Solaris OS) pour le compte </w:t>
            </w:r>
            <w:proofErr w:type="gramStart"/>
            <w:r w:rsidRPr="007D6403">
              <w:rPr>
                <w:rStyle w:val="hps"/>
                <w:sz w:val="22"/>
              </w:rPr>
              <w:t xml:space="preserve">de </w:t>
            </w:r>
            <w:r w:rsidR="00753B58">
              <w:rPr>
                <w:rStyle w:val="hps"/>
                <w:sz w:val="22"/>
              </w:rPr>
              <w:t xml:space="preserve"> </w:t>
            </w:r>
            <w:r w:rsidRPr="007D6403">
              <w:rPr>
                <w:rStyle w:val="hps"/>
                <w:sz w:val="22"/>
              </w:rPr>
              <w:t>AZUR</w:t>
            </w:r>
            <w:proofErr w:type="gramEnd"/>
            <w:r w:rsidRPr="007D6403">
              <w:rPr>
                <w:rStyle w:val="hps"/>
                <w:sz w:val="22"/>
              </w:rPr>
              <w:t xml:space="preserve"> GABON (Opérateur </w:t>
            </w:r>
            <w:proofErr w:type="spellStart"/>
            <w:r w:rsidRPr="007D6403">
              <w:rPr>
                <w:rStyle w:val="hps"/>
                <w:sz w:val="22"/>
              </w:rPr>
              <w:t>Telcoms</w:t>
            </w:r>
            <w:proofErr w:type="spellEnd"/>
            <w:r w:rsidRPr="007D6403">
              <w:rPr>
                <w:rStyle w:val="hps"/>
                <w:sz w:val="22"/>
              </w:rPr>
              <w:t>) ;</w:t>
            </w:r>
          </w:p>
        </w:tc>
      </w:tr>
    </w:tbl>
    <w:p w:rsidR="00FB4814" w:rsidRPr="007D6403" w:rsidRDefault="00FB4814" w:rsidP="003A6D69">
      <w:pPr>
        <w:spacing w:line="240" w:lineRule="auto"/>
        <w:jc w:val="left"/>
        <w:rPr>
          <w:sz w:val="22"/>
          <w:lang w:eastAsia="fr-FR" w:bidi="ar-SA"/>
        </w:rPr>
      </w:pPr>
    </w:p>
    <w:tbl>
      <w:tblPr>
        <w:tblStyle w:val="Tableausimple34"/>
        <w:tblpPr w:leftFromText="141" w:rightFromText="141" w:vertAnchor="text" w:tblpY="172"/>
        <w:tblW w:w="0" w:type="auto"/>
        <w:tblLook w:val="04A0" w:firstRow="1" w:lastRow="0" w:firstColumn="1" w:lastColumn="0" w:noHBand="0" w:noVBand="1"/>
      </w:tblPr>
      <w:tblGrid>
        <w:gridCol w:w="2410"/>
        <w:gridCol w:w="2552"/>
        <w:gridCol w:w="5705"/>
      </w:tblGrid>
      <w:tr w:rsidR="00D31D15" w:rsidRPr="007D6403" w:rsidTr="00D31D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96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31D15" w:rsidRPr="007D6403" w:rsidRDefault="00D31D15" w:rsidP="003A6D69">
            <w:pPr>
              <w:spacing w:line="240" w:lineRule="auto"/>
              <w:jc w:val="left"/>
              <w:rPr>
                <w:bCs w:val="0"/>
                <w:caps w:val="0"/>
                <w:sz w:val="22"/>
                <w:lang w:eastAsia="fr-FR" w:bidi="ar-SA"/>
              </w:rPr>
            </w:pPr>
            <w:r w:rsidRPr="007D6403">
              <w:rPr>
                <w:bCs w:val="0"/>
                <w:caps w:val="0"/>
                <w:sz w:val="22"/>
                <w:lang w:eastAsia="fr-FR" w:bidi="ar-SA"/>
              </w:rPr>
              <w:t xml:space="preserve">SAVANNAH OIL -  </w:t>
            </w:r>
            <w:r w:rsidRPr="007D6403">
              <w:rPr>
                <w:bCs w:val="0"/>
                <w:i/>
                <w:caps w:val="0"/>
                <w:sz w:val="22"/>
                <w:lang w:eastAsia="fr-FR" w:bidi="ar-SA"/>
              </w:rPr>
              <w:t>Depuis Juillet 2017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</w:tcBorders>
          </w:tcPr>
          <w:p w:rsidR="00D31D15" w:rsidRPr="007D6403" w:rsidRDefault="00D31D15" w:rsidP="003A6D69">
            <w:pPr>
              <w:spacing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aps w:val="0"/>
                <w:sz w:val="22"/>
                <w:lang w:eastAsia="fr-FR" w:bidi="ar-SA"/>
              </w:rPr>
            </w:pPr>
            <w:r w:rsidRPr="007D6403">
              <w:rPr>
                <w:bCs w:val="0"/>
                <w:caps w:val="0"/>
                <w:sz w:val="22"/>
                <w:lang w:eastAsia="fr-FR" w:bidi="ar-SA"/>
              </w:rPr>
              <w:t>DOMAINE D’ACTIVITES : ERP</w:t>
            </w:r>
          </w:p>
        </w:tc>
      </w:tr>
      <w:tr w:rsidR="00D31D15" w:rsidRPr="007D6403" w:rsidTr="00D31D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:rsidR="00D31D15" w:rsidRPr="007D6403" w:rsidRDefault="00D31D15" w:rsidP="003A6D69">
            <w:pPr>
              <w:spacing w:line="240" w:lineRule="auto"/>
              <w:jc w:val="left"/>
              <w:rPr>
                <w:bCs w:val="0"/>
                <w:i/>
                <w:color w:val="404040" w:themeColor="text1" w:themeTint="BF"/>
                <w:sz w:val="22"/>
                <w:lang w:eastAsia="fr-FR" w:bidi="ar-SA"/>
              </w:rPr>
            </w:pPr>
            <w:r w:rsidRPr="007D6403">
              <w:rPr>
                <w:b w:val="0"/>
                <w:bCs w:val="0"/>
                <w:i/>
                <w:caps w:val="0"/>
                <w:color w:val="404040" w:themeColor="text1" w:themeTint="BF"/>
                <w:sz w:val="22"/>
                <w:lang w:eastAsia="fr-FR" w:bidi="ar-SA"/>
              </w:rPr>
              <w:t>Fonction</w:t>
            </w:r>
          </w:p>
        </w:tc>
        <w:tc>
          <w:tcPr>
            <w:tcW w:w="8257" w:type="dxa"/>
            <w:gridSpan w:val="2"/>
          </w:tcPr>
          <w:p w:rsidR="00D31D15" w:rsidRPr="007D6403" w:rsidRDefault="00D31D15" w:rsidP="003A6D69">
            <w:pPr>
              <w:spacing w:line="240" w:lineRule="auto"/>
              <w:ind w:left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2"/>
                <w:lang w:eastAsia="fr-FR" w:bidi="ar-SA"/>
              </w:rPr>
            </w:pPr>
            <w:r w:rsidRPr="007D6403">
              <w:rPr>
                <w:bCs/>
                <w:color w:val="404040" w:themeColor="text1" w:themeTint="BF"/>
                <w:sz w:val="22"/>
                <w:lang w:eastAsia="fr-FR" w:bidi="ar-SA"/>
              </w:rPr>
              <w:t>Administrateur base de données</w:t>
            </w:r>
          </w:p>
        </w:tc>
      </w:tr>
      <w:tr w:rsidR="00D31D15" w:rsidRPr="007D6403" w:rsidTr="00D31D1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:rsidR="00D31D15" w:rsidRPr="007D6403" w:rsidRDefault="00D31D15" w:rsidP="003A6D69">
            <w:pPr>
              <w:spacing w:line="240" w:lineRule="auto"/>
              <w:jc w:val="left"/>
              <w:rPr>
                <w:bCs w:val="0"/>
                <w:i/>
                <w:color w:val="404040" w:themeColor="text1" w:themeTint="BF"/>
                <w:sz w:val="22"/>
                <w:lang w:eastAsia="fr-FR" w:bidi="ar-SA"/>
              </w:rPr>
            </w:pPr>
            <w:r w:rsidRPr="007D6403">
              <w:rPr>
                <w:b w:val="0"/>
                <w:bCs w:val="0"/>
                <w:i/>
                <w:caps w:val="0"/>
                <w:color w:val="404040" w:themeColor="text1" w:themeTint="BF"/>
                <w:sz w:val="22"/>
                <w:lang w:eastAsia="fr-FR" w:bidi="ar-SA"/>
              </w:rPr>
              <w:t>Contexte/Projet</w:t>
            </w:r>
          </w:p>
        </w:tc>
        <w:tc>
          <w:tcPr>
            <w:tcW w:w="8257" w:type="dxa"/>
            <w:gridSpan w:val="2"/>
          </w:tcPr>
          <w:p w:rsidR="00D31D15" w:rsidRPr="007D6403" w:rsidRDefault="00D31D15" w:rsidP="003A6D69">
            <w:pPr>
              <w:spacing w:line="240" w:lineRule="auto"/>
              <w:ind w:left="3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2"/>
                <w:lang w:eastAsia="fr-FR" w:bidi="ar-SA"/>
              </w:rPr>
            </w:pPr>
            <w:r w:rsidRPr="007D6403">
              <w:rPr>
                <w:color w:val="404040" w:themeColor="text1" w:themeTint="BF"/>
                <w:sz w:val="22"/>
                <w:lang w:eastAsia="fr-FR" w:bidi="ar-SA"/>
              </w:rPr>
              <w:t xml:space="preserve">Etude et Déploiement d’un progiciel de gestion (ODOO – ERP) </w:t>
            </w:r>
          </w:p>
          <w:p w:rsidR="00D31D15" w:rsidRPr="007D6403" w:rsidRDefault="00D31D15" w:rsidP="003A6D69">
            <w:pPr>
              <w:pStyle w:val="Paragraphedeliste"/>
              <w:spacing w:line="240" w:lineRule="auto"/>
              <w:ind w:left="39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2"/>
                <w:lang w:eastAsia="fr-FR" w:bidi="ar-SA"/>
              </w:rPr>
            </w:pPr>
          </w:p>
        </w:tc>
      </w:tr>
      <w:tr w:rsidR="00D31D15" w:rsidRPr="007D6403" w:rsidTr="00D31D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:rsidR="00D31D15" w:rsidRPr="007D6403" w:rsidRDefault="00D31D15" w:rsidP="003A6D69">
            <w:pPr>
              <w:spacing w:line="240" w:lineRule="auto"/>
              <w:jc w:val="left"/>
              <w:rPr>
                <w:b w:val="0"/>
                <w:bCs w:val="0"/>
                <w:i/>
                <w:caps w:val="0"/>
                <w:color w:val="404040" w:themeColor="text1" w:themeTint="BF"/>
                <w:sz w:val="22"/>
                <w:lang w:eastAsia="fr-FR" w:bidi="ar-SA"/>
              </w:rPr>
            </w:pPr>
            <w:r w:rsidRPr="007D6403">
              <w:rPr>
                <w:b w:val="0"/>
                <w:bCs w:val="0"/>
                <w:i/>
                <w:caps w:val="0"/>
                <w:color w:val="404040" w:themeColor="text1" w:themeTint="BF"/>
                <w:sz w:val="22"/>
                <w:lang w:eastAsia="fr-FR" w:bidi="ar-SA"/>
              </w:rPr>
              <w:t>Nombre de personnes</w:t>
            </w:r>
          </w:p>
        </w:tc>
        <w:tc>
          <w:tcPr>
            <w:tcW w:w="8257" w:type="dxa"/>
            <w:gridSpan w:val="2"/>
          </w:tcPr>
          <w:p w:rsidR="00D31D15" w:rsidRPr="007D6403" w:rsidRDefault="00D31D15" w:rsidP="003A6D69">
            <w:pPr>
              <w:spacing w:before="60" w:after="60" w:line="240" w:lineRule="auto"/>
              <w:ind w:left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2"/>
                <w:lang w:eastAsia="fr-FR" w:bidi="ar-SA"/>
              </w:rPr>
            </w:pPr>
            <w:r w:rsidRPr="007D6403">
              <w:rPr>
                <w:color w:val="404040" w:themeColor="text1" w:themeTint="BF"/>
                <w:sz w:val="22"/>
                <w:lang w:eastAsia="fr-FR" w:bidi="ar-SA"/>
              </w:rPr>
              <w:t>6</w:t>
            </w:r>
          </w:p>
        </w:tc>
      </w:tr>
      <w:tr w:rsidR="00D31D15" w:rsidRPr="007D6403" w:rsidTr="00D31D1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:rsidR="00D31D15" w:rsidRPr="007D6403" w:rsidRDefault="00D31D15" w:rsidP="003A6D69">
            <w:pPr>
              <w:spacing w:line="240" w:lineRule="auto"/>
              <w:jc w:val="left"/>
              <w:rPr>
                <w:bCs w:val="0"/>
                <w:i/>
                <w:color w:val="404040" w:themeColor="text1" w:themeTint="BF"/>
                <w:sz w:val="22"/>
                <w:lang w:eastAsia="fr-FR" w:bidi="ar-SA"/>
              </w:rPr>
            </w:pPr>
            <w:r w:rsidRPr="007D6403">
              <w:rPr>
                <w:b w:val="0"/>
                <w:bCs w:val="0"/>
                <w:i/>
                <w:caps w:val="0"/>
                <w:color w:val="404040" w:themeColor="text1" w:themeTint="BF"/>
                <w:sz w:val="22"/>
                <w:lang w:eastAsia="fr-FR" w:bidi="ar-SA"/>
              </w:rPr>
              <w:t>Client</w:t>
            </w:r>
          </w:p>
        </w:tc>
        <w:tc>
          <w:tcPr>
            <w:tcW w:w="8257" w:type="dxa"/>
            <w:gridSpan w:val="2"/>
          </w:tcPr>
          <w:p w:rsidR="00D31D15" w:rsidRPr="007D6403" w:rsidRDefault="00D31D15" w:rsidP="003A6D69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2"/>
                <w:lang w:eastAsia="fr-FR" w:bidi="ar-SA"/>
              </w:rPr>
            </w:pPr>
            <w:r w:rsidRPr="007D6403">
              <w:rPr>
                <w:color w:val="404040" w:themeColor="text1" w:themeTint="BF"/>
                <w:sz w:val="22"/>
                <w:lang w:eastAsia="fr-FR" w:bidi="ar-SA"/>
              </w:rPr>
              <w:t>Projet externe</w:t>
            </w:r>
          </w:p>
        </w:tc>
      </w:tr>
      <w:tr w:rsidR="00D31D15" w:rsidRPr="007D6403" w:rsidTr="00D31D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bottom w:val="single" w:sz="4" w:space="0" w:color="auto"/>
            </w:tcBorders>
          </w:tcPr>
          <w:p w:rsidR="00D31D15" w:rsidRPr="007D6403" w:rsidRDefault="00D31D15" w:rsidP="003A6D69">
            <w:pPr>
              <w:spacing w:line="240" w:lineRule="auto"/>
              <w:jc w:val="left"/>
              <w:rPr>
                <w:bCs w:val="0"/>
                <w:i/>
                <w:color w:val="404040" w:themeColor="text1" w:themeTint="BF"/>
                <w:sz w:val="22"/>
                <w:lang w:eastAsia="fr-FR" w:bidi="ar-SA"/>
              </w:rPr>
            </w:pPr>
            <w:r w:rsidRPr="007D6403">
              <w:rPr>
                <w:b w:val="0"/>
                <w:bCs w:val="0"/>
                <w:i/>
                <w:caps w:val="0"/>
                <w:color w:val="404040" w:themeColor="text1" w:themeTint="BF"/>
                <w:sz w:val="22"/>
                <w:lang w:eastAsia="fr-FR" w:bidi="ar-SA"/>
              </w:rPr>
              <w:t>Missions</w:t>
            </w:r>
          </w:p>
        </w:tc>
        <w:tc>
          <w:tcPr>
            <w:tcW w:w="8257" w:type="dxa"/>
            <w:gridSpan w:val="2"/>
            <w:tcBorders>
              <w:bottom w:val="single" w:sz="4" w:space="0" w:color="auto"/>
            </w:tcBorders>
          </w:tcPr>
          <w:p w:rsidR="00D31D15" w:rsidRPr="007D6403" w:rsidRDefault="00D31D15" w:rsidP="003A6D69">
            <w:pPr>
              <w:pStyle w:val="Paragraphedeliste"/>
              <w:numPr>
                <w:ilvl w:val="0"/>
                <w:numId w:val="2"/>
              </w:num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2"/>
                <w:lang w:eastAsia="fr-FR" w:bidi="ar-SA"/>
              </w:rPr>
            </w:pPr>
            <w:r w:rsidRPr="007D6403">
              <w:rPr>
                <w:color w:val="404040" w:themeColor="text1" w:themeTint="BF"/>
                <w:sz w:val="22"/>
                <w:lang w:eastAsia="fr-FR" w:bidi="ar-SA"/>
              </w:rPr>
              <w:t>Etude des processus</w:t>
            </w:r>
          </w:p>
          <w:p w:rsidR="00D31D15" w:rsidRPr="007D6403" w:rsidRDefault="00D31D15" w:rsidP="003A6D69">
            <w:pPr>
              <w:pStyle w:val="Paragraphedeliste"/>
              <w:numPr>
                <w:ilvl w:val="0"/>
                <w:numId w:val="2"/>
              </w:num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2"/>
                <w:lang w:eastAsia="fr-FR" w:bidi="ar-SA"/>
              </w:rPr>
            </w:pPr>
            <w:r w:rsidRPr="007D6403">
              <w:rPr>
                <w:color w:val="404040" w:themeColor="text1" w:themeTint="BF"/>
                <w:sz w:val="22"/>
                <w:lang w:eastAsia="fr-FR" w:bidi="ar-SA"/>
              </w:rPr>
              <w:t>Acquisition de l’ERP</w:t>
            </w:r>
          </w:p>
          <w:p w:rsidR="00D31D15" w:rsidRPr="007D6403" w:rsidRDefault="00D31D15" w:rsidP="003A6D69">
            <w:pPr>
              <w:pStyle w:val="Paragraphedeliste"/>
              <w:numPr>
                <w:ilvl w:val="0"/>
                <w:numId w:val="2"/>
              </w:num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2"/>
                <w:lang w:eastAsia="fr-FR" w:bidi="ar-SA"/>
              </w:rPr>
            </w:pPr>
            <w:r w:rsidRPr="007D6403">
              <w:rPr>
                <w:color w:val="404040" w:themeColor="text1" w:themeTint="BF"/>
                <w:sz w:val="22"/>
                <w:lang w:eastAsia="fr-FR" w:bidi="ar-SA"/>
              </w:rPr>
              <w:t>Mise en place des modules Comptabilité, Finance, Vente, Ressources Humaines et Paie</w:t>
            </w:r>
          </w:p>
          <w:p w:rsidR="00D31D15" w:rsidRPr="007D6403" w:rsidRDefault="00D31D15" w:rsidP="003A6D69">
            <w:pPr>
              <w:numPr>
                <w:ilvl w:val="0"/>
                <w:numId w:val="2"/>
              </w:numPr>
              <w:spacing w:line="240" w:lineRule="auto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2"/>
                <w:lang w:eastAsia="fr-FR" w:bidi="ar-SA"/>
              </w:rPr>
            </w:pPr>
            <w:r w:rsidRPr="007D6403">
              <w:rPr>
                <w:color w:val="404040" w:themeColor="text1" w:themeTint="BF"/>
                <w:sz w:val="22"/>
                <w:lang w:eastAsia="fr-FR" w:bidi="ar-SA"/>
              </w:rPr>
              <w:t>Installation et déploiement</w:t>
            </w:r>
          </w:p>
        </w:tc>
      </w:tr>
    </w:tbl>
    <w:p w:rsidR="001B40AF" w:rsidRPr="007D6403" w:rsidRDefault="001B40AF" w:rsidP="003A6D69">
      <w:pPr>
        <w:spacing w:line="240" w:lineRule="auto"/>
        <w:jc w:val="left"/>
        <w:rPr>
          <w:sz w:val="22"/>
          <w:lang w:val="en-US" w:eastAsia="fr-FR" w:bidi="ar-SA"/>
        </w:rPr>
      </w:pPr>
    </w:p>
    <w:tbl>
      <w:tblPr>
        <w:tblStyle w:val="Tableausimple310"/>
        <w:tblW w:w="0" w:type="auto"/>
        <w:tblLook w:val="04A0" w:firstRow="1" w:lastRow="0" w:firstColumn="1" w:lastColumn="0" w:noHBand="0" w:noVBand="1"/>
      </w:tblPr>
      <w:tblGrid>
        <w:gridCol w:w="2410"/>
        <w:gridCol w:w="2697"/>
        <w:gridCol w:w="5560"/>
      </w:tblGrid>
      <w:tr w:rsidR="00931316" w:rsidRPr="007D6403" w:rsidTr="00DF5A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10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31316" w:rsidRPr="007D6403" w:rsidRDefault="00931316" w:rsidP="003A6D69">
            <w:pPr>
              <w:spacing w:line="240" w:lineRule="auto"/>
              <w:jc w:val="left"/>
              <w:rPr>
                <w:caps w:val="0"/>
                <w:sz w:val="22"/>
                <w:lang w:eastAsia="fr-FR" w:bidi="ar-SA"/>
              </w:rPr>
            </w:pPr>
          </w:p>
          <w:p w:rsidR="00931316" w:rsidRPr="007D6403" w:rsidRDefault="00931316" w:rsidP="003A6D69">
            <w:pPr>
              <w:spacing w:line="240" w:lineRule="auto"/>
              <w:jc w:val="left"/>
              <w:rPr>
                <w:b w:val="0"/>
                <w:bCs w:val="0"/>
                <w:caps w:val="0"/>
                <w:sz w:val="22"/>
                <w:lang w:eastAsia="fr-FR" w:bidi="ar-SA"/>
              </w:rPr>
            </w:pPr>
            <w:r w:rsidRPr="007D6403">
              <w:rPr>
                <w:caps w:val="0"/>
                <w:sz w:val="22"/>
                <w:lang w:eastAsia="fr-FR" w:bidi="ar-SA"/>
              </w:rPr>
              <w:t>ENAM</w:t>
            </w:r>
            <w:r w:rsidRPr="007D6403">
              <w:rPr>
                <w:b w:val="0"/>
                <w:bCs w:val="0"/>
                <w:caps w:val="0"/>
                <w:sz w:val="22"/>
                <w:lang w:eastAsia="fr-FR" w:bidi="ar-SA"/>
              </w:rPr>
              <w:t xml:space="preserve">- </w:t>
            </w:r>
            <w:r w:rsidRPr="007D6403">
              <w:rPr>
                <w:bCs w:val="0"/>
                <w:i/>
                <w:caps w:val="0"/>
                <w:sz w:val="22"/>
                <w:lang w:eastAsia="fr-FR" w:bidi="ar-SA"/>
              </w:rPr>
              <w:t>Février 2017</w:t>
            </w:r>
            <w:r w:rsidRPr="007D6403">
              <w:rPr>
                <w:i/>
                <w:caps w:val="0"/>
                <w:sz w:val="22"/>
                <w:lang w:eastAsia="fr-FR" w:bidi="ar-SA"/>
              </w:rPr>
              <w:t>- Juin 2017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</w:tcBorders>
          </w:tcPr>
          <w:p w:rsidR="00931316" w:rsidRPr="007D6403" w:rsidRDefault="00931316" w:rsidP="003A6D69">
            <w:pPr>
              <w:spacing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eastAsia="fr-FR" w:bidi="ar-SA"/>
              </w:rPr>
            </w:pPr>
          </w:p>
          <w:p w:rsidR="00931316" w:rsidRPr="007D6403" w:rsidRDefault="00931316" w:rsidP="003A6D69">
            <w:pPr>
              <w:spacing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aps w:val="0"/>
                <w:sz w:val="22"/>
                <w:lang w:eastAsia="fr-FR" w:bidi="ar-SA"/>
              </w:rPr>
            </w:pPr>
            <w:r w:rsidRPr="007D6403">
              <w:rPr>
                <w:sz w:val="22"/>
                <w:lang w:eastAsia="fr-FR" w:bidi="ar-SA"/>
              </w:rPr>
              <w:t>DOMAINE D’ACTIVITES : Système D’INFORMATION INTEGRE</w:t>
            </w:r>
          </w:p>
        </w:tc>
      </w:tr>
      <w:tr w:rsidR="00931316" w:rsidRPr="007D6403" w:rsidTr="00DF5A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:rsidR="00931316" w:rsidRPr="007D6403" w:rsidRDefault="00931316" w:rsidP="003A6D69">
            <w:pPr>
              <w:spacing w:line="240" w:lineRule="auto"/>
              <w:jc w:val="left"/>
              <w:rPr>
                <w:bCs w:val="0"/>
                <w:i/>
                <w:sz w:val="22"/>
                <w:lang w:eastAsia="fr-FR" w:bidi="ar-SA"/>
              </w:rPr>
            </w:pPr>
            <w:r w:rsidRPr="007D6403">
              <w:rPr>
                <w:b w:val="0"/>
                <w:bCs w:val="0"/>
                <w:i/>
                <w:caps w:val="0"/>
                <w:sz w:val="22"/>
                <w:lang w:eastAsia="fr-FR" w:bidi="ar-SA"/>
              </w:rPr>
              <w:t>Fonction</w:t>
            </w:r>
          </w:p>
        </w:tc>
        <w:tc>
          <w:tcPr>
            <w:tcW w:w="8257" w:type="dxa"/>
            <w:gridSpan w:val="2"/>
          </w:tcPr>
          <w:p w:rsidR="00931316" w:rsidRPr="007D6403" w:rsidRDefault="00D3034B" w:rsidP="003A6D69">
            <w:pPr>
              <w:spacing w:line="240" w:lineRule="auto"/>
              <w:ind w:left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eastAsia="fr-FR" w:bidi="ar-SA"/>
              </w:rPr>
            </w:pPr>
            <w:r w:rsidRPr="007D6403">
              <w:rPr>
                <w:bCs/>
                <w:sz w:val="22"/>
                <w:lang w:eastAsia="fr-FR" w:bidi="ar-SA"/>
              </w:rPr>
              <w:t xml:space="preserve">Expert réseau </w:t>
            </w:r>
          </w:p>
        </w:tc>
      </w:tr>
      <w:tr w:rsidR="00931316" w:rsidRPr="007D6403" w:rsidTr="00DF5AC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:rsidR="00931316" w:rsidRPr="007D6403" w:rsidRDefault="00931316" w:rsidP="003A6D69">
            <w:pPr>
              <w:spacing w:line="240" w:lineRule="auto"/>
              <w:jc w:val="left"/>
              <w:rPr>
                <w:bCs w:val="0"/>
                <w:i/>
                <w:sz w:val="22"/>
                <w:lang w:eastAsia="fr-FR" w:bidi="ar-SA"/>
              </w:rPr>
            </w:pPr>
            <w:r w:rsidRPr="007D6403">
              <w:rPr>
                <w:b w:val="0"/>
                <w:bCs w:val="0"/>
                <w:i/>
                <w:caps w:val="0"/>
                <w:sz w:val="22"/>
                <w:lang w:eastAsia="fr-FR" w:bidi="ar-SA"/>
              </w:rPr>
              <w:t>Contexte/Projet</w:t>
            </w:r>
          </w:p>
        </w:tc>
        <w:tc>
          <w:tcPr>
            <w:tcW w:w="8257" w:type="dxa"/>
            <w:gridSpan w:val="2"/>
          </w:tcPr>
          <w:p w:rsidR="00931316" w:rsidRPr="007D6403" w:rsidRDefault="00931316" w:rsidP="003A6D69">
            <w:pPr>
              <w:spacing w:line="240" w:lineRule="auto"/>
              <w:ind w:left="3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eastAsia="fr-FR" w:bidi="ar-SA"/>
              </w:rPr>
            </w:pPr>
            <w:r w:rsidRPr="007D6403">
              <w:rPr>
                <w:sz w:val="22"/>
                <w:lang w:eastAsia="fr-FR" w:bidi="ar-SA"/>
              </w:rPr>
              <w:t>Fourniture d’un système d’information intégré assurant de façon centralisée un système de sécurité du campus et des hommes, une plateforme web de services de gestion et de communication à l’ENAM</w:t>
            </w:r>
          </w:p>
        </w:tc>
      </w:tr>
      <w:tr w:rsidR="00931316" w:rsidRPr="007D6403" w:rsidTr="00DF5A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:rsidR="00931316" w:rsidRPr="007D6403" w:rsidRDefault="00931316" w:rsidP="003A6D69">
            <w:pPr>
              <w:spacing w:line="240" w:lineRule="auto"/>
              <w:jc w:val="left"/>
              <w:rPr>
                <w:b w:val="0"/>
                <w:bCs w:val="0"/>
                <w:i/>
                <w:caps w:val="0"/>
                <w:sz w:val="22"/>
                <w:lang w:eastAsia="fr-FR" w:bidi="ar-SA"/>
              </w:rPr>
            </w:pPr>
            <w:r w:rsidRPr="007D6403">
              <w:rPr>
                <w:b w:val="0"/>
                <w:bCs w:val="0"/>
                <w:i/>
                <w:caps w:val="0"/>
                <w:sz w:val="22"/>
                <w:lang w:eastAsia="fr-FR" w:bidi="ar-SA"/>
              </w:rPr>
              <w:t>Nombre de personnes</w:t>
            </w:r>
          </w:p>
        </w:tc>
        <w:tc>
          <w:tcPr>
            <w:tcW w:w="8257" w:type="dxa"/>
            <w:gridSpan w:val="2"/>
          </w:tcPr>
          <w:p w:rsidR="00931316" w:rsidRPr="007D6403" w:rsidRDefault="00931316" w:rsidP="003A6D69">
            <w:pPr>
              <w:spacing w:before="60" w:after="60" w:line="240" w:lineRule="auto"/>
              <w:ind w:left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eastAsia="fr-FR" w:bidi="ar-SA"/>
              </w:rPr>
            </w:pPr>
            <w:r w:rsidRPr="007D6403">
              <w:rPr>
                <w:sz w:val="22"/>
                <w:lang w:eastAsia="fr-FR" w:bidi="ar-SA"/>
              </w:rPr>
              <w:t>04</w:t>
            </w:r>
          </w:p>
        </w:tc>
      </w:tr>
      <w:tr w:rsidR="00931316" w:rsidRPr="007D6403" w:rsidTr="00DF5AC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:rsidR="00931316" w:rsidRPr="007D6403" w:rsidRDefault="00931316" w:rsidP="003A6D69">
            <w:pPr>
              <w:spacing w:line="240" w:lineRule="auto"/>
              <w:jc w:val="left"/>
              <w:rPr>
                <w:bCs w:val="0"/>
                <w:i/>
                <w:sz w:val="22"/>
                <w:lang w:eastAsia="fr-FR" w:bidi="ar-SA"/>
              </w:rPr>
            </w:pPr>
            <w:r w:rsidRPr="007D6403">
              <w:rPr>
                <w:b w:val="0"/>
                <w:bCs w:val="0"/>
                <w:i/>
                <w:caps w:val="0"/>
                <w:sz w:val="22"/>
                <w:lang w:eastAsia="fr-FR" w:bidi="ar-SA"/>
              </w:rPr>
              <w:t>Client</w:t>
            </w:r>
          </w:p>
        </w:tc>
        <w:tc>
          <w:tcPr>
            <w:tcW w:w="8257" w:type="dxa"/>
            <w:gridSpan w:val="2"/>
          </w:tcPr>
          <w:p w:rsidR="00931316" w:rsidRPr="007D6403" w:rsidRDefault="00931316" w:rsidP="003A6D69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eastAsia="fr-FR" w:bidi="ar-SA"/>
              </w:rPr>
            </w:pPr>
            <w:r w:rsidRPr="007D6403">
              <w:rPr>
                <w:sz w:val="22"/>
                <w:lang w:eastAsia="fr-FR" w:bidi="ar-SA"/>
              </w:rPr>
              <w:t>Projet externe</w:t>
            </w:r>
          </w:p>
        </w:tc>
      </w:tr>
      <w:tr w:rsidR="00931316" w:rsidRPr="007D6403" w:rsidTr="00DF5A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bottom w:val="single" w:sz="4" w:space="0" w:color="auto"/>
            </w:tcBorders>
          </w:tcPr>
          <w:p w:rsidR="00931316" w:rsidRPr="007D6403" w:rsidRDefault="00931316" w:rsidP="003A6D69">
            <w:pPr>
              <w:spacing w:line="240" w:lineRule="auto"/>
              <w:jc w:val="left"/>
              <w:rPr>
                <w:bCs w:val="0"/>
                <w:i/>
                <w:sz w:val="22"/>
                <w:lang w:eastAsia="fr-FR" w:bidi="ar-SA"/>
              </w:rPr>
            </w:pPr>
            <w:r w:rsidRPr="007D6403">
              <w:rPr>
                <w:b w:val="0"/>
                <w:bCs w:val="0"/>
                <w:i/>
                <w:caps w:val="0"/>
                <w:sz w:val="22"/>
                <w:lang w:eastAsia="fr-FR" w:bidi="ar-SA"/>
              </w:rPr>
              <w:lastRenderedPageBreak/>
              <w:t>Missions</w:t>
            </w:r>
          </w:p>
        </w:tc>
        <w:tc>
          <w:tcPr>
            <w:tcW w:w="8257" w:type="dxa"/>
            <w:gridSpan w:val="2"/>
            <w:tcBorders>
              <w:bottom w:val="single" w:sz="4" w:space="0" w:color="auto"/>
            </w:tcBorders>
          </w:tcPr>
          <w:p w:rsidR="00613AC8" w:rsidRPr="007D6403" w:rsidRDefault="00613AC8" w:rsidP="003A6D69">
            <w:pPr>
              <w:pStyle w:val="Paragraphedeliste"/>
              <w:numPr>
                <w:ilvl w:val="0"/>
                <w:numId w:val="8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7D6403">
              <w:rPr>
                <w:sz w:val="22"/>
              </w:rPr>
              <w:t>Diagnostic de l’existant</w:t>
            </w:r>
          </w:p>
          <w:p w:rsidR="00B4596E" w:rsidRPr="007D6403" w:rsidRDefault="00B4596E" w:rsidP="003A6D69">
            <w:pPr>
              <w:pStyle w:val="Paragraphedeliste"/>
              <w:numPr>
                <w:ilvl w:val="0"/>
                <w:numId w:val="8"/>
              </w:num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/>
                <w:sz w:val="22"/>
              </w:rPr>
            </w:pPr>
            <w:r w:rsidRPr="007D6403">
              <w:rPr>
                <w:color w:val="404040"/>
                <w:sz w:val="22"/>
              </w:rPr>
              <w:t xml:space="preserve">Développement de la base de données </w:t>
            </w:r>
          </w:p>
          <w:p w:rsidR="00AE2738" w:rsidRPr="007D6403" w:rsidRDefault="00AE2738" w:rsidP="003A6D69">
            <w:pPr>
              <w:pStyle w:val="Paragraphedeliste"/>
              <w:numPr>
                <w:ilvl w:val="0"/>
                <w:numId w:val="8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7D6403">
              <w:rPr>
                <w:sz w:val="22"/>
              </w:rPr>
              <w:t xml:space="preserve">Vérifier la cohérence de ; la complétude et la correction des données relative </w:t>
            </w:r>
            <w:r w:rsidR="00B136A9" w:rsidRPr="007D6403">
              <w:rPr>
                <w:sz w:val="22"/>
              </w:rPr>
              <w:t xml:space="preserve">à </w:t>
            </w:r>
            <w:r w:rsidR="00613AC8" w:rsidRPr="007D6403">
              <w:rPr>
                <w:sz w:val="22"/>
              </w:rPr>
              <w:t xml:space="preserve">la plateforme web, </w:t>
            </w:r>
          </w:p>
          <w:p w:rsidR="00931316" w:rsidRPr="007D6403" w:rsidRDefault="00B136A9" w:rsidP="003A6D69">
            <w:pPr>
              <w:pStyle w:val="Paragraphedeliste"/>
              <w:numPr>
                <w:ilvl w:val="0"/>
                <w:numId w:val="8"/>
              </w:num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eastAsia="fr-FR" w:bidi="ar-SA"/>
              </w:rPr>
            </w:pPr>
            <w:r w:rsidRPr="007D6403">
              <w:rPr>
                <w:sz w:val="22"/>
              </w:rPr>
              <w:t xml:space="preserve">Installation et Déploiement </w:t>
            </w:r>
          </w:p>
          <w:p w:rsidR="00D3034B" w:rsidRPr="007D6403" w:rsidRDefault="00D3034B" w:rsidP="003A6D69">
            <w:pPr>
              <w:pStyle w:val="Paragraphedeliste"/>
              <w:numPr>
                <w:ilvl w:val="0"/>
                <w:numId w:val="8"/>
              </w:num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eastAsia="fr-FR" w:bidi="ar-SA"/>
              </w:rPr>
            </w:pPr>
            <w:r w:rsidRPr="007D6403">
              <w:rPr>
                <w:sz w:val="22"/>
              </w:rPr>
              <w:t xml:space="preserve">Test de sécurité de l’application </w:t>
            </w:r>
          </w:p>
        </w:tc>
      </w:tr>
    </w:tbl>
    <w:p w:rsidR="00BF4813" w:rsidRPr="007D6403" w:rsidRDefault="00BF4813" w:rsidP="003A6D69">
      <w:pPr>
        <w:spacing w:line="240" w:lineRule="auto"/>
        <w:jc w:val="left"/>
        <w:rPr>
          <w:sz w:val="22"/>
          <w:lang w:eastAsia="fr-FR" w:bidi="ar-SA"/>
        </w:rPr>
      </w:pPr>
    </w:p>
    <w:p w:rsidR="00D31D15" w:rsidRPr="007D6403" w:rsidRDefault="00D31D15" w:rsidP="003A6D69">
      <w:pPr>
        <w:spacing w:after="160" w:line="240" w:lineRule="auto"/>
        <w:jc w:val="left"/>
        <w:rPr>
          <w:sz w:val="22"/>
          <w:lang w:eastAsia="fr-FR" w:bidi="ar-SA"/>
        </w:rPr>
      </w:pPr>
    </w:p>
    <w:tbl>
      <w:tblPr>
        <w:tblStyle w:val="Tableausimple37"/>
        <w:tblW w:w="0" w:type="auto"/>
        <w:tblLook w:val="04A0" w:firstRow="1" w:lastRow="0" w:firstColumn="1" w:lastColumn="0" w:noHBand="0" w:noVBand="1"/>
      </w:tblPr>
      <w:tblGrid>
        <w:gridCol w:w="2410"/>
        <w:gridCol w:w="2552"/>
        <w:gridCol w:w="5705"/>
      </w:tblGrid>
      <w:tr w:rsidR="00D31D15" w:rsidRPr="007D6403" w:rsidTr="00B74E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96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31D15" w:rsidRPr="007D6403" w:rsidRDefault="00953A62" w:rsidP="003A6D69">
            <w:pPr>
              <w:spacing w:line="240" w:lineRule="auto"/>
              <w:jc w:val="left"/>
              <w:rPr>
                <w:bCs w:val="0"/>
                <w:caps w:val="0"/>
                <w:sz w:val="22"/>
                <w:lang w:eastAsia="fr-FR" w:bidi="ar-SA"/>
              </w:rPr>
            </w:pPr>
            <w:r w:rsidRPr="007D6403">
              <w:rPr>
                <w:sz w:val="22"/>
              </w:rPr>
              <w:t xml:space="preserve">Mars 2012 – Oct. 2015 - SOCITECH  - 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31D15" w:rsidRPr="007D6403" w:rsidRDefault="00D31D15" w:rsidP="003A6D69">
            <w:pPr>
              <w:spacing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aps w:val="0"/>
                <w:sz w:val="22"/>
                <w:lang w:eastAsia="fr-FR" w:bidi="ar-SA"/>
              </w:rPr>
            </w:pPr>
            <w:r w:rsidRPr="007D6403">
              <w:rPr>
                <w:bCs w:val="0"/>
                <w:caps w:val="0"/>
                <w:sz w:val="22"/>
                <w:lang w:eastAsia="fr-FR" w:bidi="ar-SA"/>
              </w:rPr>
              <w:t>DOMAINE D’ACTIVITES : AUDIT SI</w:t>
            </w:r>
          </w:p>
        </w:tc>
      </w:tr>
      <w:tr w:rsidR="00D31D15" w:rsidRPr="007D6403" w:rsidTr="00855E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:rsidR="00D31D15" w:rsidRPr="007D6403" w:rsidRDefault="00D31D15" w:rsidP="003A6D69">
            <w:pPr>
              <w:spacing w:line="240" w:lineRule="auto"/>
              <w:jc w:val="left"/>
              <w:rPr>
                <w:bCs w:val="0"/>
                <w:i/>
                <w:color w:val="404040"/>
                <w:sz w:val="22"/>
                <w:lang w:eastAsia="fr-FR" w:bidi="ar-SA"/>
              </w:rPr>
            </w:pPr>
            <w:r w:rsidRPr="007D6403">
              <w:rPr>
                <w:b w:val="0"/>
                <w:bCs w:val="0"/>
                <w:i/>
                <w:caps w:val="0"/>
                <w:color w:val="404040"/>
                <w:sz w:val="22"/>
                <w:lang w:eastAsia="fr-FR" w:bidi="ar-SA"/>
              </w:rPr>
              <w:t>Fonction</w:t>
            </w:r>
          </w:p>
        </w:tc>
        <w:tc>
          <w:tcPr>
            <w:tcW w:w="8257" w:type="dxa"/>
            <w:gridSpan w:val="2"/>
            <w:vAlign w:val="center"/>
          </w:tcPr>
          <w:p w:rsidR="00D31D15" w:rsidRPr="007D6403" w:rsidRDefault="00953A62" w:rsidP="003A6D69">
            <w:pPr>
              <w:spacing w:line="240" w:lineRule="auto"/>
              <w:ind w:left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/>
                <w:sz w:val="22"/>
                <w:lang w:eastAsia="fr-FR" w:bidi="ar-SA"/>
              </w:rPr>
            </w:pPr>
            <w:r w:rsidRPr="007D6403">
              <w:rPr>
                <w:bCs/>
                <w:sz w:val="22"/>
              </w:rPr>
              <w:t>Chef de projet, Responsable Avant-vente</w:t>
            </w:r>
          </w:p>
        </w:tc>
      </w:tr>
      <w:tr w:rsidR="00D31D15" w:rsidRPr="007D6403" w:rsidTr="00855E41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bottom w:val="single" w:sz="4" w:space="0" w:color="auto"/>
            </w:tcBorders>
            <w:vAlign w:val="center"/>
          </w:tcPr>
          <w:p w:rsidR="00D31D15" w:rsidRPr="007D6403" w:rsidRDefault="00D31D15" w:rsidP="003A6D69">
            <w:pPr>
              <w:spacing w:line="240" w:lineRule="auto"/>
              <w:jc w:val="left"/>
              <w:rPr>
                <w:bCs w:val="0"/>
                <w:i/>
                <w:color w:val="404040"/>
                <w:sz w:val="22"/>
                <w:lang w:eastAsia="fr-FR" w:bidi="ar-SA"/>
              </w:rPr>
            </w:pPr>
            <w:r w:rsidRPr="007D6403">
              <w:rPr>
                <w:b w:val="0"/>
                <w:bCs w:val="0"/>
                <w:i/>
                <w:caps w:val="0"/>
                <w:color w:val="404040"/>
                <w:sz w:val="22"/>
                <w:lang w:eastAsia="fr-FR" w:bidi="ar-SA"/>
              </w:rPr>
              <w:t>Missions</w:t>
            </w:r>
          </w:p>
        </w:tc>
        <w:tc>
          <w:tcPr>
            <w:tcW w:w="8257" w:type="dxa"/>
            <w:gridSpan w:val="2"/>
            <w:tcBorders>
              <w:bottom w:val="single" w:sz="4" w:space="0" w:color="auto"/>
            </w:tcBorders>
            <w:vAlign w:val="center"/>
          </w:tcPr>
          <w:p w:rsidR="00AF492A" w:rsidRPr="003A6D69" w:rsidRDefault="00AF492A" w:rsidP="003A6D69">
            <w:pPr>
              <w:pStyle w:val="Paragraphedeliste"/>
              <w:numPr>
                <w:ilvl w:val="0"/>
                <w:numId w:val="18"/>
              </w:numPr>
              <w:suppressAutoHyphens/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lang w:eastAsia="ar-SA"/>
              </w:rPr>
            </w:pPr>
            <w:r w:rsidRPr="003A6D69">
              <w:rPr>
                <w:b/>
                <w:sz w:val="22"/>
                <w:lang w:eastAsia="ar-SA"/>
              </w:rPr>
              <w:t xml:space="preserve">Support Technique aux Commerciaux (présentations, organisation des workshops, Démo, Réponses aux Appels d’offres, </w:t>
            </w:r>
            <w:proofErr w:type="spellStart"/>
            <w:r w:rsidRPr="003A6D69">
              <w:rPr>
                <w:b/>
                <w:sz w:val="22"/>
                <w:lang w:eastAsia="ar-SA"/>
              </w:rPr>
              <w:t>etc</w:t>
            </w:r>
            <w:proofErr w:type="spellEnd"/>
            <w:r w:rsidRPr="003A6D69">
              <w:rPr>
                <w:b/>
                <w:sz w:val="22"/>
                <w:lang w:eastAsia="ar-SA"/>
              </w:rPr>
              <w:t>) dans les domaines suivants :</w:t>
            </w:r>
          </w:p>
          <w:p w:rsidR="00AF492A" w:rsidRPr="007D6403" w:rsidRDefault="00AF492A" w:rsidP="003A6D69">
            <w:pPr>
              <w:numPr>
                <w:ilvl w:val="1"/>
                <w:numId w:val="3"/>
              </w:numPr>
              <w:suppressAutoHyphens/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eastAsia="ar-SA"/>
              </w:rPr>
            </w:pPr>
            <w:r w:rsidRPr="007D6403">
              <w:rPr>
                <w:sz w:val="22"/>
                <w:lang w:eastAsia="ar-SA"/>
              </w:rPr>
              <w:t xml:space="preserve">Solutions de Gestion Electronique de documents. </w:t>
            </w:r>
          </w:p>
          <w:p w:rsidR="00AF492A" w:rsidRPr="007D6403" w:rsidRDefault="00AF492A" w:rsidP="003A6D69">
            <w:pPr>
              <w:numPr>
                <w:ilvl w:val="1"/>
                <w:numId w:val="3"/>
              </w:numPr>
              <w:suppressAutoHyphens/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eastAsia="ar-SA"/>
              </w:rPr>
            </w:pPr>
            <w:r w:rsidRPr="007D6403">
              <w:rPr>
                <w:sz w:val="22"/>
                <w:lang w:eastAsia="ar-SA"/>
              </w:rPr>
              <w:t xml:space="preserve">Solutions et systèmes Oracle, </w:t>
            </w:r>
          </w:p>
          <w:p w:rsidR="00AF492A" w:rsidRPr="007D6403" w:rsidRDefault="00AF492A" w:rsidP="003A6D69">
            <w:pPr>
              <w:numPr>
                <w:ilvl w:val="1"/>
                <w:numId w:val="3"/>
              </w:numPr>
              <w:suppressAutoHyphens/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eastAsia="ar-SA"/>
              </w:rPr>
            </w:pPr>
            <w:r w:rsidRPr="007D6403">
              <w:rPr>
                <w:sz w:val="22"/>
                <w:lang w:eastAsia="ar-SA"/>
              </w:rPr>
              <w:t xml:space="preserve">Base de données Oracle, </w:t>
            </w:r>
          </w:p>
          <w:p w:rsidR="00AF492A" w:rsidRPr="007D6403" w:rsidRDefault="00AF492A" w:rsidP="003A6D69">
            <w:pPr>
              <w:numPr>
                <w:ilvl w:val="1"/>
                <w:numId w:val="3"/>
              </w:numPr>
              <w:suppressAutoHyphens/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eastAsia="ar-SA"/>
              </w:rPr>
            </w:pPr>
            <w:r w:rsidRPr="007D6403">
              <w:rPr>
                <w:sz w:val="22"/>
                <w:lang w:eastAsia="ar-SA"/>
              </w:rPr>
              <w:t xml:space="preserve">solutions de sauvegarde et de réplication, </w:t>
            </w:r>
          </w:p>
          <w:p w:rsidR="00AF492A" w:rsidRPr="007D6403" w:rsidRDefault="00AF492A" w:rsidP="003A6D69">
            <w:pPr>
              <w:numPr>
                <w:ilvl w:val="1"/>
                <w:numId w:val="3"/>
              </w:numPr>
              <w:suppressAutoHyphens/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eastAsia="ar-SA"/>
              </w:rPr>
            </w:pPr>
            <w:r w:rsidRPr="007D6403">
              <w:rPr>
                <w:sz w:val="22"/>
                <w:lang w:eastAsia="ar-SA"/>
              </w:rPr>
              <w:t>solutions de haute disponibilité,</w:t>
            </w:r>
          </w:p>
          <w:p w:rsidR="00AF492A" w:rsidRPr="007D6403" w:rsidRDefault="00AF492A" w:rsidP="003A6D69">
            <w:pPr>
              <w:numPr>
                <w:ilvl w:val="1"/>
                <w:numId w:val="3"/>
              </w:numPr>
              <w:suppressAutoHyphens/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eastAsia="ar-SA"/>
              </w:rPr>
            </w:pPr>
            <w:r w:rsidRPr="007D6403">
              <w:rPr>
                <w:sz w:val="22"/>
                <w:lang w:eastAsia="ar-SA"/>
              </w:rPr>
              <w:t xml:space="preserve">Les solutions de sécurité et de protection des données, </w:t>
            </w:r>
          </w:p>
          <w:p w:rsidR="00AF492A" w:rsidRPr="003A6D69" w:rsidRDefault="00AF492A" w:rsidP="003A6D69">
            <w:pPr>
              <w:pStyle w:val="Paragraphedeliste"/>
              <w:numPr>
                <w:ilvl w:val="0"/>
                <w:numId w:val="18"/>
              </w:numPr>
              <w:suppressAutoHyphens/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eastAsia="ar-SA"/>
              </w:rPr>
            </w:pPr>
            <w:r w:rsidRPr="003A6D69">
              <w:rPr>
                <w:sz w:val="22"/>
                <w:lang w:eastAsia="ar-SA"/>
              </w:rPr>
              <w:t>Planification et gestion de projet</w:t>
            </w:r>
          </w:p>
          <w:p w:rsidR="00AF492A" w:rsidRPr="003A6D69" w:rsidRDefault="00AF492A" w:rsidP="003A6D69">
            <w:pPr>
              <w:pStyle w:val="Paragraphedeliste"/>
              <w:numPr>
                <w:ilvl w:val="0"/>
                <w:numId w:val="18"/>
              </w:numPr>
              <w:suppressAutoHyphens/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eastAsia="ar-SA"/>
              </w:rPr>
            </w:pPr>
            <w:r w:rsidRPr="003A6D69">
              <w:rPr>
                <w:sz w:val="22"/>
                <w:lang w:eastAsia="ar-SA"/>
              </w:rPr>
              <w:t>Gestion des sous-traitants</w:t>
            </w:r>
          </w:p>
          <w:p w:rsidR="00AF492A" w:rsidRPr="007D6403" w:rsidRDefault="00AF492A" w:rsidP="003A6D69">
            <w:pPr>
              <w:suppressAutoHyphens/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eastAsia="ar-SA"/>
              </w:rPr>
            </w:pPr>
            <w:r w:rsidRPr="007D6403">
              <w:rPr>
                <w:sz w:val="22"/>
                <w:lang w:eastAsia="ar-SA"/>
              </w:rPr>
              <w:t>Implémentation et Support après-vente des projets</w:t>
            </w:r>
          </w:p>
          <w:p w:rsidR="00A0609B" w:rsidRPr="007D6403" w:rsidRDefault="00A0609B" w:rsidP="003A6D6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u w:val="single"/>
              </w:rPr>
            </w:pPr>
            <w:r w:rsidRPr="007D6403">
              <w:rPr>
                <w:b/>
                <w:sz w:val="22"/>
                <w:u w:val="single"/>
              </w:rPr>
              <w:t>Quelques réalisations :</w:t>
            </w:r>
          </w:p>
          <w:p w:rsidR="00A0609B" w:rsidRPr="003A6D69" w:rsidRDefault="00A0609B" w:rsidP="003A6D69">
            <w:pPr>
              <w:pStyle w:val="Paragraphedeliste"/>
              <w:numPr>
                <w:ilvl w:val="0"/>
                <w:numId w:val="19"/>
              </w:numPr>
              <w:suppressAutoHyphens/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eastAsia="ar-SA"/>
              </w:rPr>
            </w:pPr>
            <w:r w:rsidRPr="003A6D69">
              <w:rPr>
                <w:sz w:val="22"/>
                <w:lang w:eastAsia="ar-SA"/>
              </w:rPr>
              <w:t>Formation Oracle Solaris 11 à GABON TELECOM</w:t>
            </w:r>
          </w:p>
          <w:p w:rsidR="00A0609B" w:rsidRPr="003A6D69" w:rsidRDefault="00A0609B" w:rsidP="003A6D69">
            <w:pPr>
              <w:pStyle w:val="Paragraphedeliste"/>
              <w:numPr>
                <w:ilvl w:val="0"/>
                <w:numId w:val="19"/>
              </w:numPr>
              <w:suppressAutoHyphens/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eastAsia="ar-SA"/>
              </w:rPr>
            </w:pPr>
            <w:r w:rsidRPr="003A6D69">
              <w:rPr>
                <w:sz w:val="22"/>
                <w:lang w:eastAsia="ar-SA"/>
              </w:rPr>
              <w:t xml:space="preserve">Formation Oracle </w:t>
            </w:r>
            <w:proofErr w:type="spellStart"/>
            <w:r w:rsidRPr="003A6D69">
              <w:rPr>
                <w:sz w:val="22"/>
                <w:lang w:eastAsia="ar-SA"/>
              </w:rPr>
              <w:t>Database</w:t>
            </w:r>
            <w:proofErr w:type="spellEnd"/>
            <w:r w:rsidRPr="003A6D69">
              <w:rPr>
                <w:sz w:val="22"/>
                <w:lang w:eastAsia="ar-SA"/>
              </w:rPr>
              <w:t xml:space="preserve"> 11G (Workshop 1 et 2) à </w:t>
            </w:r>
            <w:proofErr w:type="spellStart"/>
            <w:r w:rsidRPr="003A6D69">
              <w:rPr>
                <w:sz w:val="22"/>
                <w:lang w:eastAsia="ar-SA"/>
              </w:rPr>
              <w:t>CamCCUL</w:t>
            </w:r>
            <w:proofErr w:type="spellEnd"/>
          </w:p>
          <w:p w:rsidR="00A0609B" w:rsidRPr="003A6D69" w:rsidRDefault="00A0609B" w:rsidP="003A6D69">
            <w:pPr>
              <w:pStyle w:val="Paragraphedeliste"/>
              <w:numPr>
                <w:ilvl w:val="0"/>
                <w:numId w:val="19"/>
              </w:num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ps"/>
                <w:sz w:val="22"/>
              </w:rPr>
            </w:pPr>
            <w:r w:rsidRPr="003A6D69">
              <w:rPr>
                <w:rStyle w:val="hps"/>
                <w:sz w:val="22"/>
              </w:rPr>
              <w:t xml:space="preserve">Mise en œuvre des options de sécurité ORACLE à ORANGE Cameroun: </w:t>
            </w:r>
            <w:r w:rsidR="006F69B8" w:rsidRPr="003A6D69">
              <w:rPr>
                <w:rStyle w:val="hps"/>
                <w:sz w:val="22"/>
              </w:rPr>
              <w:t>Implémentation</w:t>
            </w:r>
            <w:r w:rsidRPr="003A6D69">
              <w:rPr>
                <w:rStyle w:val="hps"/>
                <w:sz w:val="22"/>
              </w:rPr>
              <w:t xml:space="preserve"> des options Oracle Audit </w:t>
            </w:r>
            <w:proofErr w:type="spellStart"/>
            <w:r w:rsidRPr="003A6D69">
              <w:rPr>
                <w:rStyle w:val="hps"/>
                <w:sz w:val="22"/>
              </w:rPr>
              <w:t>Vault</w:t>
            </w:r>
            <w:proofErr w:type="spellEnd"/>
            <w:r w:rsidRPr="003A6D69">
              <w:rPr>
                <w:rStyle w:val="hps"/>
                <w:sz w:val="22"/>
              </w:rPr>
              <w:t xml:space="preserve">, Advanced Security et </w:t>
            </w:r>
            <w:proofErr w:type="spellStart"/>
            <w:r w:rsidRPr="003A6D69">
              <w:rPr>
                <w:rStyle w:val="hps"/>
                <w:sz w:val="22"/>
              </w:rPr>
              <w:t>Database</w:t>
            </w:r>
            <w:proofErr w:type="spellEnd"/>
            <w:r w:rsidRPr="003A6D69">
              <w:rPr>
                <w:rStyle w:val="hps"/>
                <w:sz w:val="22"/>
              </w:rPr>
              <w:t xml:space="preserve"> </w:t>
            </w:r>
            <w:proofErr w:type="spellStart"/>
            <w:r w:rsidRPr="003A6D69">
              <w:rPr>
                <w:rStyle w:val="hps"/>
                <w:sz w:val="22"/>
              </w:rPr>
              <w:t>Vault</w:t>
            </w:r>
            <w:proofErr w:type="spellEnd"/>
            <w:r w:rsidRPr="003A6D69">
              <w:rPr>
                <w:rStyle w:val="hps"/>
                <w:sz w:val="22"/>
              </w:rPr>
              <w:t xml:space="preserve">. </w:t>
            </w:r>
          </w:p>
          <w:p w:rsidR="00A0609B" w:rsidRPr="003A6D69" w:rsidRDefault="00A0609B" w:rsidP="003A6D69">
            <w:pPr>
              <w:pStyle w:val="Paragraphedeliste"/>
              <w:numPr>
                <w:ilvl w:val="0"/>
                <w:numId w:val="19"/>
              </w:num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ps"/>
                <w:sz w:val="22"/>
                <w:lang w:eastAsia="ar-SA"/>
              </w:rPr>
            </w:pPr>
            <w:r w:rsidRPr="003A6D69">
              <w:rPr>
                <w:rStyle w:val="hps"/>
                <w:sz w:val="22"/>
              </w:rPr>
              <w:t xml:space="preserve">Installation et Support Technique Oracle </w:t>
            </w:r>
            <w:proofErr w:type="spellStart"/>
            <w:r w:rsidRPr="003A6D69">
              <w:rPr>
                <w:rStyle w:val="hps"/>
                <w:sz w:val="22"/>
              </w:rPr>
              <w:t>Database</w:t>
            </w:r>
            <w:proofErr w:type="spellEnd"/>
            <w:r w:rsidRPr="003A6D69">
              <w:rPr>
                <w:rStyle w:val="hps"/>
                <w:sz w:val="22"/>
              </w:rPr>
              <w:t xml:space="preserve"> 10GR2 et Oracle Solaris 10 OS à </w:t>
            </w:r>
            <w:proofErr w:type="spellStart"/>
            <w:r w:rsidRPr="003A6D69">
              <w:rPr>
                <w:rStyle w:val="hps"/>
                <w:sz w:val="22"/>
              </w:rPr>
              <w:t>CamCCUL</w:t>
            </w:r>
            <w:proofErr w:type="spellEnd"/>
            <w:r w:rsidRPr="003A6D69">
              <w:rPr>
                <w:rStyle w:val="hps"/>
                <w:sz w:val="22"/>
              </w:rPr>
              <w:t xml:space="preserve"> (Bamenda) – Projet de Monétique</w:t>
            </w:r>
          </w:p>
          <w:p w:rsidR="00A0609B" w:rsidRPr="003A6D69" w:rsidRDefault="00A0609B" w:rsidP="003A6D69">
            <w:pPr>
              <w:pStyle w:val="Paragraphedeliste"/>
              <w:numPr>
                <w:ilvl w:val="0"/>
                <w:numId w:val="19"/>
              </w:num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ps"/>
                <w:sz w:val="22"/>
                <w:lang w:eastAsia="ar-SA"/>
              </w:rPr>
            </w:pPr>
            <w:r w:rsidRPr="003A6D69">
              <w:rPr>
                <w:rStyle w:val="hps"/>
                <w:sz w:val="22"/>
                <w:lang w:eastAsia="ar-SA"/>
              </w:rPr>
              <w:t xml:space="preserve">Mise en </w:t>
            </w:r>
            <w:proofErr w:type="spellStart"/>
            <w:r w:rsidRPr="003A6D69">
              <w:rPr>
                <w:rStyle w:val="hps"/>
                <w:sz w:val="22"/>
                <w:lang w:eastAsia="ar-SA"/>
              </w:rPr>
              <w:t>oeuvre</w:t>
            </w:r>
            <w:proofErr w:type="spellEnd"/>
            <w:r w:rsidRPr="003A6D69">
              <w:rPr>
                <w:rStyle w:val="hps"/>
                <w:sz w:val="22"/>
                <w:lang w:eastAsia="ar-SA"/>
              </w:rPr>
              <w:t xml:space="preserve"> et Support technique de la plate-forme Oracle </w:t>
            </w:r>
            <w:proofErr w:type="spellStart"/>
            <w:r w:rsidRPr="003A6D69">
              <w:rPr>
                <w:rStyle w:val="hps"/>
                <w:sz w:val="22"/>
                <w:lang w:eastAsia="ar-SA"/>
              </w:rPr>
              <w:t>Database</w:t>
            </w:r>
            <w:proofErr w:type="spellEnd"/>
            <w:r w:rsidRPr="003A6D69">
              <w:rPr>
                <w:rStyle w:val="hps"/>
                <w:sz w:val="22"/>
                <w:lang w:eastAsia="ar-SA"/>
              </w:rPr>
              <w:t xml:space="preserve"> Appliance ODA X3-2 à BGFI HOLDING, Gabon</w:t>
            </w:r>
          </w:p>
          <w:p w:rsidR="00A0609B" w:rsidRPr="003A6D69" w:rsidRDefault="00A0609B" w:rsidP="003A6D69">
            <w:pPr>
              <w:pStyle w:val="Paragraphedeliste"/>
              <w:numPr>
                <w:ilvl w:val="0"/>
                <w:numId w:val="19"/>
              </w:num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ps"/>
                <w:sz w:val="22"/>
                <w:lang w:eastAsia="ar-SA"/>
              </w:rPr>
            </w:pPr>
            <w:proofErr w:type="spellStart"/>
            <w:r w:rsidRPr="003A6D69">
              <w:rPr>
                <w:rStyle w:val="hps"/>
                <w:sz w:val="22"/>
                <w:lang w:eastAsia="ar-SA"/>
              </w:rPr>
              <w:t>Implementation</w:t>
            </w:r>
            <w:proofErr w:type="spellEnd"/>
            <w:r w:rsidRPr="003A6D69">
              <w:rPr>
                <w:rStyle w:val="hps"/>
                <w:sz w:val="22"/>
                <w:lang w:eastAsia="ar-SA"/>
              </w:rPr>
              <w:t xml:space="preserve"> des options Oracle </w:t>
            </w:r>
            <w:proofErr w:type="spellStart"/>
            <w:r w:rsidRPr="003A6D69">
              <w:rPr>
                <w:rStyle w:val="hps"/>
                <w:sz w:val="22"/>
                <w:lang w:eastAsia="ar-SA"/>
              </w:rPr>
              <w:t>Database</w:t>
            </w:r>
            <w:proofErr w:type="spellEnd"/>
            <w:r w:rsidRPr="003A6D69">
              <w:rPr>
                <w:rStyle w:val="hps"/>
                <w:sz w:val="22"/>
                <w:lang w:eastAsia="ar-SA"/>
              </w:rPr>
              <w:t xml:space="preserve"> </w:t>
            </w:r>
            <w:proofErr w:type="spellStart"/>
            <w:r w:rsidRPr="003A6D69">
              <w:rPr>
                <w:rStyle w:val="hps"/>
                <w:sz w:val="22"/>
                <w:lang w:eastAsia="ar-SA"/>
              </w:rPr>
              <w:t>Vault</w:t>
            </w:r>
            <w:proofErr w:type="spellEnd"/>
            <w:r w:rsidRPr="003A6D69">
              <w:rPr>
                <w:rStyle w:val="hps"/>
                <w:sz w:val="22"/>
                <w:lang w:eastAsia="ar-SA"/>
              </w:rPr>
              <w:t xml:space="preserve"> 10g/11g et Oracle Audit </w:t>
            </w:r>
            <w:proofErr w:type="spellStart"/>
            <w:r w:rsidRPr="003A6D69">
              <w:rPr>
                <w:rStyle w:val="hps"/>
                <w:sz w:val="22"/>
                <w:lang w:eastAsia="ar-SA"/>
              </w:rPr>
              <w:t>Vault</w:t>
            </w:r>
            <w:proofErr w:type="spellEnd"/>
            <w:r w:rsidRPr="003A6D69">
              <w:rPr>
                <w:rStyle w:val="hps"/>
                <w:sz w:val="22"/>
                <w:lang w:eastAsia="ar-SA"/>
              </w:rPr>
              <w:t xml:space="preserve"> &amp; </w:t>
            </w:r>
            <w:proofErr w:type="spellStart"/>
            <w:r w:rsidRPr="003A6D69">
              <w:rPr>
                <w:rStyle w:val="hps"/>
                <w:sz w:val="22"/>
                <w:lang w:eastAsia="ar-SA"/>
              </w:rPr>
              <w:t>Database</w:t>
            </w:r>
            <w:proofErr w:type="spellEnd"/>
            <w:r w:rsidRPr="003A6D69">
              <w:rPr>
                <w:rStyle w:val="hps"/>
                <w:sz w:val="22"/>
                <w:lang w:eastAsia="ar-SA"/>
              </w:rPr>
              <w:t xml:space="preserve"> Firewall 12.1 à MTN Cameroun</w:t>
            </w:r>
          </w:p>
          <w:p w:rsidR="00D31D15" w:rsidRPr="003A6D69" w:rsidRDefault="00A0609B" w:rsidP="003A6D69">
            <w:pPr>
              <w:pStyle w:val="Paragraphedeliste"/>
              <w:numPr>
                <w:ilvl w:val="0"/>
                <w:numId w:val="19"/>
              </w:numPr>
              <w:suppressAutoHyphens/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eastAsia="ar-SA"/>
              </w:rPr>
            </w:pPr>
            <w:r w:rsidRPr="003A6D69">
              <w:rPr>
                <w:sz w:val="22"/>
                <w:lang w:eastAsia="ar-SA"/>
              </w:rPr>
              <w:t>Mise en place d’</w:t>
            </w:r>
            <w:proofErr w:type="spellStart"/>
            <w:r w:rsidRPr="003A6D69">
              <w:rPr>
                <w:sz w:val="22"/>
                <w:lang w:eastAsia="ar-SA"/>
              </w:rPr>
              <w:t>OnBase</w:t>
            </w:r>
            <w:proofErr w:type="spellEnd"/>
            <w:r w:rsidRPr="003A6D69">
              <w:rPr>
                <w:sz w:val="22"/>
                <w:lang w:eastAsia="ar-SA"/>
              </w:rPr>
              <w:t xml:space="preserve"> (</w:t>
            </w:r>
            <w:proofErr w:type="spellStart"/>
            <w:r w:rsidRPr="003A6D69">
              <w:rPr>
                <w:sz w:val="22"/>
                <w:lang w:eastAsia="ar-SA"/>
              </w:rPr>
              <w:t>Hyland</w:t>
            </w:r>
            <w:proofErr w:type="spellEnd"/>
            <w:r w:rsidRPr="003A6D69">
              <w:rPr>
                <w:sz w:val="22"/>
                <w:lang w:eastAsia="ar-SA"/>
              </w:rPr>
              <w:t xml:space="preserve"> Software) : Services du Premier Ministre du Cameroun (PRIMATURE), Assemblée Nationale Gabon, </w:t>
            </w:r>
            <w:proofErr w:type="spellStart"/>
            <w:r w:rsidRPr="003A6D69">
              <w:rPr>
                <w:sz w:val="22"/>
                <w:lang w:eastAsia="ar-SA"/>
              </w:rPr>
              <w:t>Oilibya</w:t>
            </w:r>
            <w:proofErr w:type="spellEnd"/>
            <w:r w:rsidRPr="003A6D69">
              <w:rPr>
                <w:sz w:val="22"/>
                <w:lang w:eastAsia="ar-SA"/>
              </w:rPr>
              <w:t xml:space="preserve"> Cameroun, ANGT (Agence Nationale des Grands travaux du Gabon).</w:t>
            </w:r>
          </w:p>
        </w:tc>
      </w:tr>
    </w:tbl>
    <w:p w:rsidR="00992B0A" w:rsidRPr="007D6403" w:rsidRDefault="00992B0A" w:rsidP="003A6D69">
      <w:pPr>
        <w:spacing w:line="240" w:lineRule="auto"/>
        <w:jc w:val="left"/>
        <w:rPr>
          <w:sz w:val="22"/>
          <w:lang w:eastAsia="fr-FR" w:bidi="ar-SA"/>
        </w:rPr>
      </w:pPr>
    </w:p>
    <w:tbl>
      <w:tblPr>
        <w:tblStyle w:val="Tableausimple310"/>
        <w:tblW w:w="0" w:type="auto"/>
        <w:tblLook w:val="04A0" w:firstRow="1" w:lastRow="0" w:firstColumn="1" w:lastColumn="0" w:noHBand="0" w:noVBand="1"/>
      </w:tblPr>
      <w:tblGrid>
        <w:gridCol w:w="2410"/>
        <w:gridCol w:w="2697"/>
        <w:gridCol w:w="5560"/>
      </w:tblGrid>
      <w:tr w:rsidR="00992B0A" w:rsidRPr="007D6403" w:rsidTr="00B74E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10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92B0A" w:rsidRPr="007D6403" w:rsidRDefault="00992B0A" w:rsidP="003A6D69">
            <w:pPr>
              <w:spacing w:line="240" w:lineRule="auto"/>
              <w:jc w:val="left"/>
              <w:rPr>
                <w:b w:val="0"/>
                <w:bCs w:val="0"/>
                <w:caps w:val="0"/>
                <w:sz w:val="22"/>
                <w:lang w:eastAsia="fr-FR" w:bidi="ar-SA"/>
              </w:rPr>
            </w:pPr>
            <w:r w:rsidRPr="007D6403">
              <w:rPr>
                <w:sz w:val="22"/>
                <w:lang w:eastAsia="ar-SA"/>
              </w:rPr>
              <w:t>Delta-HR</w:t>
            </w:r>
            <w:r w:rsidRPr="007D6403">
              <w:rPr>
                <w:b w:val="0"/>
                <w:bCs w:val="0"/>
                <w:caps w:val="0"/>
                <w:sz w:val="22"/>
                <w:lang w:eastAsia="fr-FR" w:bidi="ar-SA"/>
              </w:rPr>
              <w:t>-</w:t>
            </w:r>
            <w:r w:rsidRPr="007D6403">
              <w:rPr>
                <w:bCs w:val="0"/>
                <w:caps w:val="0"/>
                <w:sz w:val="22"/>
                <w:lang w:eastAsia="fr-FR" w:bidi="ar-SA"/>
              </w:rPr>
              <w:t>2015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92B0A" w:rsidRPr="007D6403" w:rsidRDefault="00992B0A" w:rsidP="003A6D69">
            <w:pPr>
              <w:spacing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aps w:val="0"/>
                <w:sz w:val="22"/>
                <w:lang w:eastAsia="fr-FR" w:bidi="ar-SA"/>
              </w:rPr>
            </w:pPr>
            <w:r w:rsidRPr="007D6403">
              <w:rPr>
                <w:bCs w:val="0"/>
                <w:caps w:val="0"/>
                <w:sz w:val="22"/>
                <w:lang w:eastAsia="fr-FR" w:bidi="ar-SA"/>
              </w:rPr>
              <w:t xml:space="preserve">DOMAINE D’ACTIVITES : INGENIERIE LOGICIELLE-RESEAU </w:t>
            </w:r>
          </w:p>
        </w:tc>
      </w:tr>
      <w:tr w:rsidR="00992B0A" w:rsidRPr="007D6403" w:rsidTr="00DF5A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:rsidR="00992B0A" w:rsidRPr="007D6403" w:rsidRDefault="00992B0A" w:rsidP="003A6D69">
            <w:pPr>
              <w:spacing w:line="240" w:lineRule="auto"/>
              <w:jc w:val="left"/>
              <w:rPr>
                <w:bCs w:val="0"/>
                <w:i/>
                <w:color w:val="404040"/>
                <w:sz w:val="22"/>
                <w:lang w:eastAsia="fr-FR" w:bidi="ar-SA"/>
              </w:rPr>
            </w:pPr>
            <w:r w:rsidRPr="007D6403">
              <w:rPr>
                <w:b w:val="0"/>
                <w:bCs w:val="0"/>
                <w:i/>
                <w:caps w:val="0"/>
                <w:color w:val="404040"/>
                <w:sz w:val="22"/>
                <w:lang w:eastAsia="fr-FR" w:bidi="ar-SA"/>
              </w:rPr>
              <w:t>Fonction</w:t>
            </w:r>
          </w:p>
        </w:tc>
        <w:tc>
          <w:tcPr>
            <w:tcW w:w="8257" w:type="dxa"/>
            <w:gridSpan w:val="2"/>
            <w:vAlign w:val="center"/>
          </w:tcPr>
          <w:p w:rsidR="00992B0A" w:rsidRPr="007D6403" w:rsidRDefault="00992B0A" w:rsidP="003A6D69">
            <w:pPr>
              <w:spacing w:line="240" w:lineRule="auto"/>
              <w:ind w:left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FF0000"/>
                <w:sz w:val="22"/>
                <w:lang w:eastAsia="fr-FR" w:bidi="ar-SA"/>
              </w:rPr>
            </w:pPr>
          </w:p>
          <w:p w:rsidR="00992B0A" w:rsidRPr="007D6403" w:rsidRDefault="00E13E72" w:rsidP="003A6D69">
            <w:pPr>
              <w:spacing w:line="240" w:lineRule="auto"/>
              <w:ind w:left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2"/>
                <w:lang w:eastAsia="fr-FR" w:bidi="ar-SA"/>
              </w:rPr>
            </w:pPr>
            <w:r w:rsidRPr="007D6403">
              <w:rPr>
                <w:bCs/>
                <w:sz w:val="22"/>
                <w:lang w:eastAsia="fr-FR" w:bidi="ar-SA"/>
              </w:rPr>
              <w:t xml:space="preserve">Expert </w:t>
            </w:r>
            <w:r w:rsidR="00992B0A" w:rsidRPr="007D6403">
              <w:rPr>
                <w:bCs/>
                <w:sz w:val="22"/>
                <w:lang w:eastAsia="fr-FR" w:bidi="ar-SA"/>
              </w:rPr>
              <w:t xml:space="preserve">réseaux </w:t>
            </w:r>
            <w:r w:rsidRPr="007D6403">
              <w:rPr>
                <w:bCs/>
                <w:sz w:val="22"/>
                <w:lang w:eastAsia="fr-FR" w:bidi="ar-SA"/>
              </w:rPr>
              <w:t>-</w:t>
            </w:r>
            <w:proofErr w:type="spellStart"/>
            <w:r w:rsidRPr="007D6403">
              <w:rPr>
                <w:bCs/>
                <w:sz w:val="22"/>
                <w:lang w:eastAsia="fr-FR" w:bidi="ar-SA"/>
              </w:rPr>
              <w:t>securité</w:t>
            </w:r>
            <w:proofErr w:type="spellEnd"/>
          </w:p>
          <w:p w:rsidR="00992B0A" w:rsidRPr="007D6403" w:rsidRDefault="00992B0A" w:rsidP="003A6D69">
            <w:pPr>
              <w:spacing w:line="240" w:lineRule="auto"/>
              <w:ind w:left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2"/>
                <w:lang w:eastAsia="fr-FR" w:bidi="ar-SA"/>
              </w:rPr>
            </w:pPr>
          </w:p>
        </w:tc>
      </w:tr>
      <w:tr w:rsidR="00992B0A" w:rsidRPr="007D6403" w:rsidTr="00DF5AC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:rsidR="00992B0A" w:rsidRPr="007D6403" w:rsidRDefault="00992B0A" w:rsidP="003A6D69">
            <w:pPr>
              <w:spacing w:line="240" w:lineRule="auto"/>
              <w:jc w:val="left"/>
              <w:rPr>
                <w:b w:val="0"/>
                <w:bCs w:val="0"/>
                <w:i/>
                <w:caps w:val="0"/>
                <w:color w:val="404040"/>
                <w:sz w:val="22"/>
                <w:lang w:eastAsia="fr-FR" w:bidi="ar-SA"/>
              </w:rPr>
            </w:pPr>
            <w:r w:rsidRPr="007D6403">
              <w:rPr>
                <w:b w:val="0"/>
                <w:bCs w:val="0"/>
                <w:i/>
                <w:caps w:val="0"/>
                <w:color w:val="404040"/>
                <w:sz w:val="22"/>
                <w:lang w:eastAsia="fr-FR" w:bidi="ar-SA"/>
              </w:rPr>
              <w:t>Nombre de personnes</w:t>
            </w:r>
          </w:p>
        </w:tc>
        <w:tc>
          <w:tcPr>
            <w:tcW w:w="8257" w:type="dxa"/>
            <w:gridSpan w:val="2"/>
            <w:vAlign w:val="center"/>
          </w:tcPr>
          <w:p w:rsidR="00992B0A" w:rsidRPr="007D6403" w:rsidRDefault="00992B0A" w:rsidP="003A6D69">
            <w:pPr>
              <w:spacing w:before="60" w:after="60" w:line="240" w:lineRule="auto"/>
              <w:ind w:left="3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2"/>
                <w:lang w:eastAsia="fr-FR" w:bidi="ar-SA"/>
              </w:rPr>
            </w:pPr>
            <w:r w:rsidRPr="007D6403">
              <w:rPr>
                <w:sz w:val="22"/>
                <w:lang w:eastAsia="fr-FR" w:bidi="ar-SA"/>
              </w:rPr>
              <w:t>05</w:t>
            </w:r>
          </w:p>
        </w:tc>
      </w:tr>
      <w:tr w:rsidR="00992B0A" w:rsidRPr="007D6403" w:rsidTr="00DF5A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:rsidR="00992B0A" w:rsidRPr="007D6403" w:rsidRDefault="00992B0A" w:rsidP="003A6D69">
            <w:pPr>
              <w:spacing w:line="240" w:lineRule="auto"/>
              <w:jc w:val="left"/>
              <w:rPr>
                <w:bCs w:val="0"/>
                <w:i/>
                <w:color w:val="404040"/>
                <w:sz w:val="22"/>
                <w:lang w:eastAsia="fr-FR" w:bidi="ar-SA"/>
              </w:rPr>
            </w:pPr>
            <w:r w:rsidRPr="007D6403">
              <w:rPr>
                <w:b w:val="0"/>
                <w:bCs w:val="0"/>
                <w:i/>
                <w:caps w:val="0"/>
                <w:color w:val="404040"/>
                <w:sz w:val="22"/>
                <w:lang w:eastAsia="fr-FR" w:bidi="ar-SA"/>
              </w:rPr>
              <w:t>Client</w:t>
            </w:r>
          </w:p>
        </w:tc>
        <w:tc>
          <w:tcPr>
            <w:tcW w:w="8257" w:type="dxa"/>
            <w:gridSpan w:val="2"/>
            <w:vAlign w:val="center"/>
          </w:tcPr>
          <w:p w:rsidR="00992B0A" w:rsidRPr="007D6403" w:rsidRDefault="00992B0A" w:rsidP="003A6D69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2"/>
                <w:lang w:eastAsia="fr-FR" w:bidi="ar-SA"/>
              </w:rPr>
            </w:pPr>
            <w:r w:rsidRPr="007D6403">
              <w:rPr>
                <w:sz w:val="22"/>
                <w:lang w:eastAsia="fr-FR" w:bidi="ar-SA"/>
              </w:rPr>
              <w:t>Projet externe</w:t>
            </w:r>
          </w:p>
        </w:tc>
      </w:tr>
      <w:tr w:rsidR="00992B0A" w:rsidRPr="007D6403" w:rsidTr="00B74EC3">
        <w:trPr>
          <w:trHeight w:val="9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bottom w:val="single" w:sz="4" w:space="0" w:color="404040" w:themeColor="text1" w:themeTint="BF"/>
            </w:tcBorders>
            <w:vAlign w:val="center"/>
          </w:tcPr>
          <w:p w:rsidR="00992B0A" w:rsidRPr="007D6403" w:rsidRDefault="00992B0A" w:rsidP="003A6D69">
            <w:pPr>
              <w:spacing w:line="240" w:lineRule="auto"/>
              <w:jc w:val="left"/>
              <w:rPr>
                <w:bCs w:val="0"/>
                <w:i/>
                <w:color w:val="404040"/>
                <w:sz w:val="22"/>
                <w:lang w:eastAsia="fr-FR" w:bidi="ar-SA"/>
              </w:rPr>
            </w:pPr>
            <w:r w:rsidRPr="007D6403">
              <w:rPr>
                <w:b w:val="0"/>
                <w:bCs w:val="0"/>
                <w:i/>
                <w:caps w:val="0"/>
                <w:color w:val="404040"/>
                <w:sz w:val="22"/>
                <w:lang w:eastAsia="fr-FR" w:bidi="ar-SA"/>
              </w:rPr>
              <w:t>Missions</w:t>
            </w:r>
          </w:p>
        </w:tc>
        <w:tc>
          <w:tcPr>
            <w:tcW w:w="8257" w:type="dxa"/>
            <w:gridSpan w:val="2"/>
            <w:tcBorders>
              <w:bottom w:val="single" w:sz="4" w:space="0" w:color="404040" w:themeColor="text1" w:themeTint="BF"/>
            </w:tcBorders>
            <w:vAlign w:val="center"/>
          </w:tcPr>
          <w:p w:rsidR="00992B0A" w:rsidRPr="007D6403" w:rsidRDefault="00992B0A" w:rsidP="003A6D69">
            <w:pPr>
              <w:pStyle w:val="Paragraphedeliste"/>
              <w:numPr>
                <w:ilvl w:val="0"/>
                <w:numId w:val="9"/>
              </w:numPr>
              <w:suppressAutoHyphens/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eastAsia="ar-SA"/>
              </w:rPr>
            </w:pPr>
            <w:r w:rsidRPr="007D6403">
              <w:rPr>
                <w:sz w:val="22"/>
                <w:lang w:eastAsia="ar-SA"/>
              </w:rPr>
              <w:t>Sécurisation des accès à Delta-HR: mise en œuvre du protocole SSL (HTTPS et connecteurs JK).</w:t>
            </w:r>
          </w:p>
          <w:p w:rsidR="00992B0A" w:rsidRPr="007D6403" w:rsidRDefault="00992B0A" w:rsidP="003A6D69">
            <w:pPr>
              <w:pStyle w:val="Paragraphedeliste"/>
              <w:numPr>
                <w:ilvl w:val="0"/>
                <w:numId w:val="9"/>
              </w:numPr>
              <w:suppressAutoHyphens/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eastAsia="ar-SA"/>
              </w:rPr>
            </w:pPr>
            <w:r w:rsidRPr="007D6403">
              <w:rPr>
                <w:sz w:val="22"/>
                <w:lang w:eastAsia="ar-SA"/>
              </w:rPr>
              <w:t>Intégration d’une couche SOA à la plate-forme Delta-HR (implémentation des services web via SAOP).</w:t>
            </w:r>
          </w:p>
          <w:p w:rsidR="00992B0A" w:rsidRPr="007D6403" w:rsidRDefault="00992B0A" w:rsidP="003A6D69">
            <w:pPr>
              <w:pStyle w:val="Paragraphedeliste"/>
              <w:numPr>
                <w:ilvl w:val="0"/>
                <w:numId w:val="9"/>
              </w:numPr>
              <w:suppressAutoHyphens/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eastAsia="ar-SA"/>
              </w:rPr>
            </w:pPr>
            <w:r w:rsidRPr="007D6403">
              <w:rPr>
                <w:sz w:val="22"/>
                <w:lang w:eastAsia="ar-SA"/>
              </w:rPr>
              <w:t>Intégration d’un moteur de workflow à la plate-forme Delta-HR.</w:t>
            </w:r>
          </w:p>
        </w:tc>
      </w:tr>
    </w:tbl>
    <w:p w:rsidR="00345D5C" w:rsidRPr="007D6403" w:rsidRDefault="00345D5C" w:rsidP="003A6D69">
      <w:pPr>
        <w:spacing w:after="160" w:line="240" w:lineRule="auto"/>
        <w:jc w:val="left"/>
        <w:rPr>
          <w:sz w:val="22"/>
          <w:lang w:eastAsia="fr-FR" w:bidi="ar-SA"/>
        </w:rPr>
      </w:pPr>
    </w:p>
    <w:tbl>
      <w:tblPr>
        <w:tblStyle w:val="Tableausimple310"/>
        <w:tblW w:w="0" w:type="auto"/>
        <w:tblLook w:val="04A0" w:firstRow="1" w:lastRow="0" w:firstColumn="1" w:lastColumn="0" w:noHBand="0" w:noVBand="1"/>
      </w:tblPr>
      <w:tblGrid>
        <w:gridCol w:w="2410"/>
        <w:gridCol w:w="2697"/>
        <w:gridCol w:w="5560"/>
      </w:tblGrid>
      <w:tr w:rsidR="00345D5C" w:rsidRPr="007D6403" w:rsidTr="00DF5A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10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45D5C" w:rsidRPr="007D6403" w:rsidRDefault="00345D5C" w:rsidP="003A6D69">
            <w:pPr>
              <w:spacing w:line="240" w:lineRule="auto"/>
              <w:jc w:val="left"/>
              <w:rPr>
                <w:b w:val="0"/>
                <w:bCs w:val="0"/>
                <w:caps w:val="0"/>
                <w:sz w:val="22"/>
                <w:lang w:eastAsia="fr-FR" w:bidi="ar-SA"/>
              </w:rPr>
            </w:pPr>
            <w:r w:rsidRPr="007D6403">
              <w:rPr>
                <w:sz w:val="22"/>
                <w:lang w:eastAsia="ar-SA"/>
              </w:rPr>
              <w:t>SHELL GABON</w:t>
            </w:r>
            <w:r w:rsidRPr="007D6403">
              <w:rPr>
                <w:b w:val="0"/>
                <w:bCs w:val="0"/>
                <w:caps w:val="0"/>
                <w:sz w:val="22"/>
                <w:lang w:eastAsia="fr-FR" w:bidi="ar-SA"/>
              </w:rPr>
              <w:t xml:space="preserve"> -</w:t>
            </w:r>
            <w:r w:rsidRPr="007D6403">
              <w:rPr>
                <w:bCs w:val="0"/>
                <w:caps w:val="0"/>
                <w:sz w:val="22"/>
                <w:lang w:eastAsia="fr-FR" w:bidi="ar-SA"/>
              </w:rPr>
              <w:t>201</w:t>
            </w:r>
            <w:r w:rsidR="00D12F12" w:rsidRPr="007D6403">
              <w:rPr>
                <w:bCs w:val="0"/>
                <w:caps w:val="0"/>
                <w:sz w:val="22"/>
                <w:lang w:eastAsia="fr-FR" w:bidi="ar-SA"/>
              </w:rPr>
              <w:t>4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45D5C" w:rsidRPr="007D6403" w:rsidRDefault="00345D5C" w:rsidP="003A6D69">
            <w:pPr>
              <w:spacing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aps w:val="0"/>
                <w:sz w:val="22"/>
                <w:lang w:eastAsia="fr-FR" w:bidi="ar-SA"/>
              </w:rPr>
            </w:pPr>
            <w:r w:rsidRPr="007D6403">
              <w:rPr>
                <w:bCs w:val="0"/>
                <w:caps w:val="0"/>
                <w:sz w:val="22"/>
                <w:lang w:eastAsia="fr-FR" w:bidi="ar-SA"/>
              </w:rPr>
              <w:t>DOMAINE D’ACTIVITES : CYBER SECURITE</w:t>
            </w:r>
          </w:p>
        </w:tc>
      </w:tr>
      <w:tr w:rsidR="00345D5C" w:rsidRPr="007D6403" w:rsidTr="00DF5A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:rsidR="00345D5C" w:rsidRPr="007D6403" w:rsidRDefault="00345D5C" w:rsidP="003A6D69">
            <w:pPr>
              <w:spacing w:line="240" w:lineRule="auto"/>
              <w:jc w:val="left"/>
              <w:rPr>
                <w:bCs w:val="0"/>
                <w:i/>
                <w:color w:val="404040"/>
                <w:sz w:val="22"/>
                <w:lang w:eastAsia="fr-FR" w:bidi="ar-SA"/>
              </w:rPr>
            </w:pPr>
            <w:r w:rsidRPr="007D6403">
              <w:rPr>
                <w:b w:val="0"/>
                <w:bCs w:val="0"/>
                <w:i/>
                <w:caps w:val="0"/>
                <w:color w:val="404040"/>
                <w:sz w:val="22"/>
                <w:lang w:eastAsia="fr-FR" w:bidi="ar-SA"/>
              </w:rPr>
              <w:t>Fonction</w:t>
            </w:r>
          </w:p>
        </w:tc>
        <w:tc>
          <w:tcPr>
            <w:tcW w:w="8257" w:type="dxa"/>
            <w:gridSpan w:val="2"/>
            <w:vAlign w:val="center"/>
          </w:tcPr>
          <w:p w:rsidR="00345D5C" w:rsidRPr="007D6403" w:rsidRDefault="00345D5C" w:rsidP="003A6D69">
            <w:pPr>
              <w:spacing w:line="240" w:lineRule="auto"/>
              <w:ind w:left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FF0000"/>
                <w:sz w:val="22"/>
                <w:lang w:eastAsia="fr-FR" w:bidi="ar-SA"/>
              </w:rPr>
            </w:pPr>
          </w:p>
          <w:p w:rsidR="00345D5C" w:rsidRPr="007D6403" w:rsidRDefault="00A43EBA" w:rsidP="003A6D69">
            <w:pPr>
              <w:spacing w:line="240" w:lineRule="auto"/>
              <w:ind w:left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2"/>
                <w:lang w:eastAsia="fr-FR" w:bidi="ar-SA"/>
              </w:rPr>
            </w:pPr>
            <w:r w:rsidRPr="007D6403">
              <w:rPr>
                <w:bCs/>
                <w:sz w:val="22"/>
                <w:lang w:eastAsia="fr-FR" w:bidi="ar-SA"/>
              </w:rPr>
              <w:lastRenderedPageBreak/>
              <w:t xml:space="preserve">Expert </w:t>
            </w:r>
            <w:r w:rsidR="00345D5C" w:rsidRPr="007D6403">
              <w:rPr>
                <w:bCs/>
                <w:sz w:val="22"/>
                <w:lang w:eastAsia="fr-FR" w:bidi="ar-SA"/>
              </w:rPr>
              <w:t xml:space="preserve"> sécurité- réseau </w:t>
            </w:r>
          </w:p>
        </w:tc>
      </w:tr>
      <w:tr w:rsidR="00345D5C" w:rsidRPr="007D6403" w:rsidTr="00DF5AC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:rsidR="00345D5C" w:rsidRPr="007D6403" w:rsidRDefault="00345D5C" w:rsidP="003A6D69">
            <w:pPr>
              <w:spacing w:line="240" w:lineRule="auto"/>
              <w:jc w:val="left"/>
              <w:rPr>
                <w:bCs w:val="0"/>
                <w:i/>
                <w:color w:val="404040"/>
                <w:sz w:val="22"/>
                <w:lang w:eastAsia="fr-FR" w:bidi="ar-SA"/>
              </w:rPr>
            </w:pPr>
            <w:r w:rsidRPr="007D6403">
              <w:rPr>
                <w:b w:val="0"/>
                <w:bCs w:val="0"/>
                <w:i/>
                <w:caps w:val="0"/>
                <w:color w:val="404040"/>
                <w:sz w:val="22"/>
                <w:lang w:eastAsia="fr-FR" w:bidi="ar-SA"/>
              </w:rPr>
              <w:lastRenderedPageBreak/>
              <w:t>Contexte/Projet</w:t>
            </w:r>
          </w:p>
        </w:tc>
        <w:tc>
          <w:tcPr>
            <w:tcW w:w="8257" w:type="dxa"/>
            <w:gridSpan w:val="2"/>
            <w:vAlign w:val="center"/>
          </w:tcPr>
          <w:p w:rsidR="00345D5C" w:rsidRPr="007D6403" w:rsidRDefault="00345D5C" w:rsidP="003A6D69">
            <w:pPr>
              <w:spacing w:line="240" w:lineRule="auto"/>
              <w:ind w:left="3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2"/>
                <w:lang w:eastAsia="fr-FR" w:bidi="ar-SA"/>
              </w:rPr>
            </w:pPr>
            <w:r w:rsidRPr="007D6403">
              <w:rPr>
                <w:sz w:val="22"/>
                <w:lang w:eastAsia="fr-FR" w:bidi="ar-SA"/>
              </w:rPr>
              <w:t>Audit des systèmes d’information et mise en place d’une  cartographie de gestion des risques à la direction SHELL GABON.</w:t>
            </w:r>
          </w:p>
        </w:tc>
      </w:tr>
      <w:tr w:rsidR="00345D5C" w:rsidRPr="007D6403" w:rsidTr="00DF5A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:rsidR="00345D5C" w:rsidRPr="007D6403" w:rsidRDefault="00345D5C" w:rsidP="003A6D69">
            <w:pPr>
              <w:spacing w:line="240" w:lineRule="auto"/>
              <w:jc w:val="left"/>
              <w:rPr>
                <w:b w:val="0"/>
                <w:bCs w:val="0"/>
                <w:i/>
                <w:caps w:val="0"/>
                <w:color w:val="404040"/>
                <w:sz w:val="22"/>
                <w:lang w:eastAsia="fr-FR" w:bidi="ar-SA"/>
              </w:rPr>
            </w:pPr>
            <w:r w:rsidRPr="007D6403">
              <w:rPr>
                <w:b w:val="0"/>
                <w:bCs w:val="0"/>
                <w:i/>
                <w:caps w:val="0"/>
                <w:color w:val="404040"/>
                <w:sz w:val="22"/>
                <w:lang w:eastAsia="fr-FR" w:bidi="ar-SA"/>
              </w:rPr>
              <w:t>Nombre de personnes</w:t>
            </w:r>
          </w:p>
        </w:tc>
        <w:tc>
          <w:tcPr>
            <w:tcW w:w="8257" w:type="dxa"/>
            <w:gridSpan w:val="2"/>
            <w:vAlign w:val="center"/>
          </w:tcPr>
          <w:p w:rsidR="00345D5C" w:rsidRPr="007D6403" w:rsidRDefault="00345D5C" w:rsidP="003A6D69">
            <w:pPr>
              <w:spacing w:before="60" w:after="60" w:line="240" w:lineRule="auto"/>
              <w:ind w:left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2"/>
                <w:lang w:eastAsia="fr-FR" w:bidi="ar-SA"/>
              </w:rPr>
            </w:pPr>
            <w:r w:rsidRPr="007D6403">
              <w:rPr>
                <w:sz w:val="22"/>
                <w:lang w:eastAsia="fr-FR" w:bidi="ar-SA"/>
              </w:rPr>
              <w:t>05</w:t>
            </w:r>
          </w:p>
        </w:tc>
      </w:tr>
      <w:tr w:rsidR="00345D5C" w:rsidRPr="007D6403" w:rsidTr="00DF5AC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:rsidR="00345D5C" w:rsidRPr="007D6403" w:rsidRDefault="00345D5C" w:rsidP="003A6D69">
            <w:pPr>
              <w:spacing w:line="240" w:lineRule="auto"/>
              <w:jc w:val="left"/>
              <w:rPr>
                <w:bCs w:val="0"/>
                <w:i/>
                <w:color w:val="404040"/>
                <w:sz w:val="22"/>
                <w:lang w:eastAsia="fr-FR" w:bidi="ar-SA"/>
              </w:rPr>
            </w:pPr>
            <w:r w:rsidRPr="007D6403">
              <w:rPr>
                <w:b w:val="0"/>
                <w:bCs w:val="0"/>
                <w:i/>
                <w:caps w:val="0"/>
                <w:color w:val="404040"/>
                <w:sz w:val="22"/>
                <w:lang w:eastAsia="fr-FR" w:bidi="ar-SA"/>
              </w:rPr>
              <w:t>Client</w:t>
            </w:r>
          </w:p>
        </w:tc>
        <w:tc>
          <w:tcPr>
            <w:tcW w:w="8257" w:type="dxa"/>
            <w:gridSpan w:val="2"/>
            <w:vAlign w:val="center"/>
          </w:tcPr>
          <w:p w:rsidR="00345D5C" w:rsidRPr="007D6403" w:rsidRDefault="00345D5C" w:rsidP="003A6D69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2"/>
                <w:lang w:eastAsia="fr-FR" w:bidi="ar-SA"/>
              </w:rPr>
            </w:pPr>
            <w:r w:rsidRPr="007D6403">
              <w:rPr>
                <w:sz w:val="22"/>
                <w:lang w:eastAsia="fr-FR" w:bidi="ar-SA"/>
              </w:rPr>
              <w:t>Projet externe</w:t>
            </w:r>
          </w:p>
        </w:tc>
      </w:tr>
      <w:tr w:rsidR="00345D5C" w:rsidRPr="007D6403" w:rsidTr="00DF5A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bottom w:val="single" w:sz="4" w:space="0" w:color="404040" w:themeColor="text1" w:themeTint="BF"/>
            </w:tcBorders>
            <w:vAlign w:val="center"/>
          </w:tcPr>
          <w:p w:rsidR="00345D5C" w:rsidRPr="007D6403" w:rsidRDefault="00345D5C" w:rsidP="003A6D69">
            <w:pPr>
              <w:spacing w:line="240" w:lineRule="auto"/>
              <w:jc w:val="left"/>
              <w:rPr>
                <w:bCs w:val="0"/>
                <w:i/>
                <w:color w:val="404040"/>
                <w:sz w:val="22"/>
                <w:lang w:eastAsia="fr-FR" w:bidi="ar-SA"/>
              </w:rPr>
            </w:pPr>
            <w:r w:rsidRPr="007D6403">
              <w:rPr>
                <w:b w:val="0"/>
                <w:bCs w:val="0"/>
                <w:i/>
                <w:caps w:val="0"/>
                <w:color w:val="404040"/>
                <w:sz w:val="22"/>
                <w:lang w:eastAsia="fr-FR" w:bidi="ar-SA"/>
              </w:rPr>
              <w:t>Missions</w:t>
            </w:r>
          </w:p>
        </w:tc>
        <w:tc>
          <w:tcPr>
            <w:tcW w:w="8257" w:type="dxa"/>
            <w:gridSpan w:val="2"/>
            <w:tcBorders>
              <w:bottom w:val="single" w:sz="4" w:space="0" w:color="404040" w:themeColor="text1" w:themeTint="BF"/>
            </w:tcBorders>
            <w:vAlign w:val="center"/>
          </w:tcPr>
          <w:p w:rsidR="00345D5C" w:rsidRPr="007D6403" w:rsidRDefault="00345D5C" w:rsidP="003A6D69">
            <w:pPr>
              <w:numPr>
                <w:ilvl w:val="0"/>
                <w:numId w:val="10"/>
              </w:numPr>
              <w:suppressAutoHyphens/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eastAsia="ar-SA"/>
              </w:rPr>
            </w:pPr>
            <w:r w:rsidRPr="007D6403">
              <w:rPr>
                <w:sz w:val="22"/>
                <w:lang w:eastAsia="ar-SA"/>
              </w:rPr>
              <w:t xml:space="preserve">Diagnostic de l’existant </w:t>
            </w:r>
          </w:p>
          <w:p w:rsidR="00345D5C" w:rsidRPr="007D6403" w:rsidRDefault="00345D5C" w:rsidP="003A6D69">
            <w:pPr>
              <w:numPr>
                <w:ilvl w:val="0"/>
                <w:numId w:val="10"/>
              </w:numPr>
              <w:suppressAutoHyphens/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eastAsia="ar-SA"/>
              </w:rPr>
            </w:pPr>
            <w:r w:rsidRPr="007D6403">
              <w:rPr>
                <w:sz w:val="22"/>
                <w:lang w:eastAsia="ar-SA"/>
              </w:rPr>
              <w:t xml:space="preserve">Evaluation des risques liés à des malversations d’individu et des installations défaillantes ;  </w:t>
            </w:r>
          </w:p>
          <w:p w:rsidR="00345D5C" w:rsidRPr="007D6403" w:rsidRDefault="00345D5C" w:rsidP="003A6D69">
            <w:pPr>
              <w:numPr>
                <w:ilvl w:val="0"/>
                <w:numId w:val="10"/>
              </w:numPr>
              <w:suppressAutoHyphens/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eastAsia="ar-SA"/>
              </w:rPr>
            </w:pPr>
            <w:r w:rsidRPr="007D6403">
              <w:rPr>
                <w:sz w:val="22"/>
                <w:lang w:eastAsia="ar-SA"/>
              </w:rPr>
              <w:t xml:space="preserve">Déterminer les défaillances du système et les impacts sur sa  rentabilité </w:t>
            </w:r>
          </w:p>
          <w:p w:rsidR="00345D5C" w:rsidRPr="007D6403" w:rsidRDefault="00345D5C" w:rsidP="003A6D69">
            <w:pPr>
              <w:numPr>
                <w:ilvl w:val="0"/>
                <w:numId w:val="11"/>
              </w:numPr>
              <w:suppressAutoHyphens/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eastAsia="ar-SA"/>
              </w:rPr>
            </w:pPr>
            <w:r w:rsidRPr="007D6403">
              <w:rPr>
                <w:sz w:val="22"/>
                <w:lang w:eastAsia="ar-SA"/>
              </w:rPr>
              <w:t>Dresser une cartographie détaillée des processus fonctionnel et applicatifs de la structure.</w:t>
            </w:r>
          </w:p>
          <w:p w:rsidR="00345D5C" w:rsidRPr="007D6403" w:rsidRDefault="00345D5C" w:rsidP="003A6D69">
            <w:pPr>
              <w:numPr>
                <w:ilvl w:val="0"/>
                <w:numId w:val="11"/>
              </w:numPr>
              <w:suppressAutoHyphens/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eastAsia="ar-SA"/>
              </w:rPr>
            </w:pPr>
            <w:r w:rsidRPr="007D6403">
              <w:rPr>
                <w:sz w:val="22"/>
                <w:lang w:eastAsia="ar-SA"/>
              </w:rPr>
              <w:t>Mener des tests  d’intrusion</w:t>
            </w:r>
          </w:p>
          <w:p w:rsidR="00345D5C" w:rsidRPr="007D6403" w:rsidRDefault="00345D5C" w:rsidP="003A6D69">
            <w:pPr>
              <w:numPr>
                <w:ilvl w:val="0"/>
                <w:numId w:val="11"/>
              </w:numPr>
              <w:suppressAutoHyphens/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eastAsia="ar-SA"/>
              </w:rPr>
            </w:pPr>
            <w:r w:rsidRPr="007D6403">
              <w:rPr>
                <w:sz w:val="22"/>
                <w:lang w:eastAsia="ar-SA"/>
              </w:rPr>
              <w:t>Support technique et fonctionnel</w:t>
            </w:r>
          </w:p>
        </w:tc>
      </w:tr>
    </w:tbl>
    <w:p w:rsidR="00AF3F4C" w:rsidRPr="007D6403" w:rsidRDefault="00AF3F4C" w:rsidP="003A6D69">
      <w:pPr>
        <w:spacing w:line="240" w:lineRule="auto"/>
        <w:jc w:val="left"/>
        <w:rPr>
          <w:sz w:val="22"/>
          <w:lang w:eastAsia="fr-FR" w:bidi="ar-SA"/>
        </w:rPr>
      </w:pPr>
    </w:p>
    <w:tbl>
      <w:tblPr>
        <w:tblStyle w:val="Tableausimple310"/>
        <w:tblW w:w="0" w:type="auto"/>
        <w:tblLook w:val="04A0" w:firstRow="1" w:lastRow="0" w:firstColumn="1" w:lastColumn="0" w:noHBand="0" w:noVBand="1"/>
      </w:tblPr>
      <w:tblGrid>
        <w:gridCol w:w="2410"/>
        <w:gridCol w:w="2697"/>
        <w:gridCol w:w="5560"/>
      </w:tblGrid>
      <w:tr w:rsidR="00C22607" w:rsidRPr="007D6403" w:rsidTr="00B74E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10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6295D" w:rsidRPr="00B74EC3" w:rsidRDefault="0066295D" w:rsidP="003A6D69">
            <w:pPr>
              <w:pStyle w:val="YourName"/>
              <w:spacing w:line="240" w:lineRule="auto"/>
              <w:rPr>
                <w:rFonts w:ascii="Times New Roman" w:hAnsi="Times New Roman" w:cs="Times New Roman"/>
                <w:b w:val="0"/>
                <w:spacing w:val="0"/>
                <w:sz w:val="20"/>
                <w:szCs w:val="22"/>
                <w:lang w:val="fr-FR" w:bidi="ar-SA"/>
              </w:rPr>
            </w:pPr>
            <w:r w:rsidRPr="00B74EC3">
              <w:rPr>
                <w:rFonts w:ascii="Times New Roman" w:hAnsi="Times New Roman" w:cs="Times New Roman"/>
                <w:spacing w:val="0"/>
                <w:sz w:val="20"/>
                <w:szCs w:val="22"/>
                <w:lang w:val="fr-FR" w:bidi="ar-SA"/>
              </w:rPr>
              <w:t>Groupe Delta Informatique,</w:t>
            </w:r>
          </w:p>
          <w:p w:rsidR="00C22607" w:rsidRPr="00B74EC3" w:rsidRDefault="0066295D" w:rsidP="003A6D69">
            <w:pPr>
              <w:spacing w:line="240" w:lineRule="auto"/>
              <w:jc w:val="left"/>
              <w:rPr>
                <w:sz w:val="20"/>
                <w:lang w:eastAsia="ar-SA"/>
              </w:rPr>
            </w:pPr>
            <w:r w:rsidRPr="00B74EC3">
              <w:rPr>
                <w:sz w:val="20"/>
                <w:lang w:eastAsia="ar-SA"/>
              </w:rPr>
              <w:t>Février 2008 -Février 2012</w:t>
            </w:r>
          </w:p>
          <w:p w:rsidR="0066295D" w:rsidRPr="00B74EC3" w:rsidRDefault="00161D46" w:rsidP="003A6D69">
            <w:pPr>
              <w:spacing w:line="240" w:lineRule="auto"/>
              <w:jc w:val="left"/>
              <w:rPr>
                <w:b w:val="0"/>
                <w:bCs w:val="0"/>
                <w:caps w:val="0"/>
                <w:sz w:val="20"/>
                <w:lang w:eastAsia="fr-FR" w:bidi="ar-SA"/>
              </w:rPr>
            </w:pPr>
            <w:hyperlink r:id="rId15" w:history="1">
              <w:r w:rsidR="0066295D" w:rsidRPr="00B74EC3">
                <w:rPr>
                  <w:rStyle w:val="Lienhypertexte"/>
                  <w:i/>
                  <w:caps w:val="0"/>
                  <w:sz w:val="20"/>
                  <w:lang w:bidi="ar-SA"/>
                </w:rPr>
                <w:t>http://www.delta-informatique.com/</w:t>
              </w:r>
            </w:hyperlink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2607" w:rsidRPr="00B74EC3" w:rsidRDefault="00C22607" w:rsidP="003A6D69">
            <w:pPr>
              <w:spacing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aps w:val="0"/>
                <w:sz w:val="20"/>
                <w:lang w:eastAsia="fr-FR" w:bidi="ar-SA"/>
              </w:rPr>
            </w:pPr>
            <w:r w:rsidRPr="00B74EC3">
              <w:rPr>
                <w:bCs w:val="0"/>
                <w:caps w:val="0"/>
                <w:sz w:val="20"/>
                <w:lang w:eastAsia="fr-FR" w:bidi="ar-SA"/>
              </w:rPr>
              <w:t>DOMAINE D’ACTIVITES : RESEAU</w:t>
            </w:r>
          </w:p>
        </w:tc>
      </w:tr>
      <w:tr w:rsidR="00C22607" w:rsidRPr="007D6403" w:rsidTr="00DF5A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:rsidR="00C22607" w:rsidRPr="00B74EC3" w:rsidRDefault="00C22607" w:rsidP="003A6D69">
            <w:pPr>
              <w:spacing w:line="240" w:lineRule="auto"/>
              <w:jc w:val="left"/>
              <w:rPr>
                <w:bCs w:val="0"/>
                <w:i/>
                <w:color w:val="404040"/>
                <w:sz w:val="20"/>
                <w:lang w:eastAsia="fr-FR" w:bidi="ar-SA"/>
              </w:rPr>
            </w:pPr>
            <w:r w:rsidRPr="00B74EC3">
              <w:rPr>
                <w:b w:val="0"/>
                <w:bCs w:val="0"/>
                <w:i/>
                <w:caps w:val="0"/>
                <w:color w:val="404040"/>
                <w:sz w:val="20"/>
                <w:lang w:eastAsia="fr-FR" w:bidi="ar-SA"/>
              </w:rPr>
              <w:t>Fonction</w:t>
            </w:r>
          </w:p>
        </w:tc>
        <w:tc>
          <w:tcPr>
            <w:tcW w:w="8257" w:type="dxa"/>
            <w:gridSpan w:val="2"/>
            <w:vAlign w:val="center"/>
          </w:tcPr>
          <w:p w:rsidR="00C22607" w:rsidRPr="00B74EC3" w:rsidRDefault="004F17E9" w:rsidP="003A6D69">
            <w:pPr>
              <w:pStyle w:val="Titre1"/>
              <w:spacing w:line="240" w:lineRule="auto"/>
              <w:jc w:val="left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2"/>
                <w:lang w:val="fr-FR" w:eastAsia="ar-SA"/>
              </w:rPr>
            </w:pPr>
            <w:r w:rsidRPr="00B74EC3">
              <w:rPr>
                <w:rFonts w:ascii="Times New Roman" w:hAnsi="Times New Roman"/>
                <w:bCs/>
                <w:sz w:val="20"/>
                <w:szCs w:val="22"/>
                <w:lang w:val="fr-FR"/>
              </w:rPr>
              <w:t>Consultant fonctionnel et Technique</w:t>
            </w:r>
          </w:p>
        </w:tc>
      </w:tr>
      <w:tr w:rsidR="00C22607" w:rsidRPr="007D6403" w:rsidTr="00B74EC3">
        <w:trPr>
          <w:trHeight w:val="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bottom w:val="single" w:sz="4" w:space="0" w:color="404040" w:themeColor="text1" w:themeTint="BF"/>
            </w:tcBorders>
            <w:vAlign w:val="center"/>
          </w:tcPr>
          <w:p w:rsidR="00C22607" w:rsidRPr="00B74EC3" w:rsidRDefault="00C22607" w:rsidP="003A6D69">
            <w:pPr>
              <w:spacing w:line="240" w:lineRule="auto"/>
              <w:jc w:val="left"/>
              <w:rPr>
                <w:bCs w:val="0"/>
                <w:i/>
                <w:color w:val="404040"/>
                <w:sz w:val="20"/>
                <w:lang w:eastAsia="fr-FR" w:bidi="ar-SA"/>
              </w:rPr>
            </w:pPr>
            <w:r w:rsidRPr="00B74EC3">
              <w:rPr>
                <w:b w:val="0"/>
                <w:bCs w:val="0"/>
                <w:i/>
                <w:caps w:val="0"/>
                <w:color w:val="404040"/>
                <w:sz w:val="20"/>
                <w:lang w:eastAsia="fr-FR" w:bidi="ar-SA"/>
              </w:rPr>
              <w:t>Missions</w:t>
            </w:r>
          </w:p>
        </w:tc>
        <w:tc>
          <w:tcPr>
            <w:tcW w:w="8257" w:type="dxa"/>
            <w:gridSpan w:val="2"/>
            <w:tcBorders>
              <w:bottom w:val="single" w:sz="4" w:space="0" w:color="404040" w:themeColor="text1" w:themeTint="BF"/>
            </w:tcBorders>
            <w:vAlign w:val="center"/>
          </w:tcPr>
          <w:p w:rsidR="004F17E9" w:rsidRPr="00B74EC3" w:rsidRDefault="004F17E9" w:rsidP="003A6D69">
            <w:pPr>
              <w:pStyle w:val="Paragraphedeliste"/>
              <w:numPr>
                <w:ilvl w:val="0"/>
                <w:numId w:val="15"/>
              </w:numPr>
              <w:suppressAutoHyphens/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lang w:eastAsia="ar-SA"/>
              </w:rPr>
            </w:pPr>
            <w:r w:rsidRPr="00B74EC3">
              <w:rPr>
                <w:b/>
                <w:sz w:val="20"/>
                <w:lang w:eastAsia="ar-SA"/>
              </w:rPr>
              <w:t xml:space="preserve">CDE (CAMEROUNAISE DES  EAUX) / "Migration Application de  Oracle </w:t>
            </w:r>
            <w:proofErr w:type="spellStart"/>
            <w:r w:rsidRPr="00B74EC3">
              <w:rPr>
                <w:b/>
                <w:sz w:val="20"/>
                <w:lang w:eastAsia="ar-SA"/>
              </w:rPr>
              <w:t>Forms</w:t>
            </w:r>
            <w:proofErr w:type="spellEnd"/>
            <w:r w:rsidRPr="00B74EC3">
              <w:rPr>
                <w:b/>
                <w:sz w:val="20"/>
                <w:lang w:eastAsia="ar-SA"/>
              </w:rPr>
              <w:t xml:space="preserve"> vers la technologie web Java/J2EE sous Unix Solaris 10 OS" :</w:t>
            </w:r>
          </w:p>
          <w:p w:rsidR="004F17E9" w:rsidRPr="00B74EC3" w:rsidRDefault="004F17E9" w:rsidP="003A6D69">
            <w:pPr>
              <w:numPr>
                <w:ilvl w:val="1"/>
                <w:numId w:val="3"/>
              </w:numPr>
              <w:suppressAutoHyphens/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eastAsia="ar-SA"/>
              </w:rPr>
            </w:pPr>
            <w:r w:rsidRPr="00B74EC3">
              <w:rPr>
                <w:sz w:val="20"/>
                <w:lang w:eastAsia="ar-SA"/>
              </w:rPr>
              <w:t>Dimensionnement et Installation de SOLARIS 10 OS</w:t>
            </w:r>
          </w:p>
          <w:p w:rsidR="004F17E9" w:rsidRPr="00B74EC3" w:rsidRDefault="004F17E9" w:rsidP="003A6D69">
            <w:pPr>
              <w:numPr>
                <w:ilvl w:val="1"/>
                <w:numId w:val="3"/>
              </w:numPr>
              <w:suppressAutoHyphens/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eastAsia="ar-SA"/>
              </w:rPr>
            </w:pPr>
            <w:r w:rsidRPr="00B74EC3">
              <w:rPr>
                <w:sz w:val="20"/>
                <w:lang w:eastAsia="ar-SA"/>
              </w:rPr>
              <w:t>Installation de la base de données ORACLE 11 G Release 2.</w:t>
            </w:r>
          </w:p>
          <w:p w:rsidR="004F17E9" w:rsidRPr="00B74EC3" w:rsidRDefault="004F17E9" w:rsidP="003A6D69">
            <w:pPr>
              <w:numPr>
                <w:ilvl w:val="1"/>
                <w:numId w:val="3"/>
              </w:numPr>
              <w:suppressAutoHyphens/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eastAsia="ar-SA"/>
              </w:rPr>
            </w:pPr>
            <w:r w:rsidRPr="00B74EC3">
              <w:rPr>
                <w:sz w:val="20"/>
                <w:lang w:eastAsia="ar-SA"/>
              </w:rPr>
              <w:t xml:space="preserve">Installation du serveur d’application </w:t>
            </w:r>
            <w:proofErr w:type="spellStart"/>
            <w:r w:rsidRPr="00B74EC3">
              <w:rPr>
                <w:sz w:val="20"/>
                <w:lang w:eastAsia="ar-SA"/>
              </w:rPr>
              <w:t>Glassfish</w:t>
            </w:r>
            <w:proofErr w:type="spellEnd"/>
          </w:p>
          <w:p w:rsidR="004F17E9" w:rsidRPr="00B74EC3" w:rsidRDefault="004F17E9" w:rsidP="003A6D69">
            <w:pPr>
              <w:numPr>
                <w:ilvl w:val="1"/>
                <w:numId w:val="3"/>
              </w:numPr>
              <w:suppressAutoHyphens/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eastAsia="ar-SA"/>
              </w:rPr>
            </w:pPr>
            <w:r w:rsidRPr="00B74EC3">
              <w:rPr>
                <w:sz w:val="20"/>
                <w:lang w:eastAsia="ar-SA"/>
              </w:rPr>
              <w:t xml:space="preserve">Réalisation des scripts pour la base de données ORACLE 11G et le serveur d’administration </w:t>
            </w:r>
            <w:proofErr w:type="spellStart"/>
            <w:r w:rsidRPr="00B74EC3">
              <w:rPr>
                <w:sz w:val="20"/>
                <w:lang w:eastAsia="ar-SA"/>
              </w:rPr>
              <w:t>Glassfish</w:t>
            </w:r>
            <w:proofErr w:type="spellEnd"/>
            <w:r w:rsidRPr="00B74EC3">
              <w:rPr>
                <w:sz w:val="20"/>
                <w:lang w:eastAsia="ar-SA"/>
              </w:rPr>
              <w:t xml:space="preserve">: </w:t>
            </w:r>
            <w:proofErr w:type="spellStart"/>
            <w:r w:rsidRPr="00B74EC3">
              <w:rPr>
                <w:sz w:val="20"/>
                <w:lang w:eastAsia="ar-SA"/>
              </w:rPr>
              <w:t>Run</w:t>
            </w:r>
            <w:proofErr w:type="spellEnd"/>
            <w:r w:rsidRPr="00B74EC3">
              <w:rPr>
                <w:sz w:val="20"/>
                <w:lang w:eastAsia="ar-SA"/>
              </w:rPr>
              <w:t xml:space="preserve"> </w:t>
            </w:r>
            <w:proofErr w:type="spellStart"/>
            <w:r w:rsidRPr="00B74EC3">
              <w:rPr>
                <w:sz w:val="20"/>
                <w:lang w:eastAsia="ar-SA"/>
              </w:rPr>
              <w:t>level</w:t>
            </w:r>
            <w:proofErr w:type="spellEnd"/>
            <w:r w:rsidRPr="00B74EC3">
              <w:rPr>
                <w:sz w:val="20"/>
                <w:lang w:eastAsia="ar-SA"/>
              </w:rPr>
              <w:t xml:space="preserve"> scripts (</w:t>
            </w:r>
            <w:proofErr w:type="spellStart"/>
            <w:r w:rsidRPr="00B74EC3">
              <w:rPr>
                <w:sz w:val="20"/>
                <w:lang w:eastAsia="ar-SA"/>
              </w:rPr>
              <w:t>start</w:t>
            </w:r>
            <w:proofErr w:type="spellEnd"/>
            <w:r w:rsidRPr="00B74EC3">
              <w:rPr>
                <w:sz w:val="20"/>
                <w:lang w:eastAsia="ar-SA"/>
              </w:rPr>
              <w:t>/stop) via  SMF.</w:t>
            </w:r>
          </w:p>
          <w:p w:rsidR="004F17E9" w:rsidRPr="00B74EC3" w:rsidRDefault="004F17E9" w:rsidP="003A6D69">
            <w:pPr>
              <w:pStyle w:val="Paragraphedeliste"/>
              <w:numPr>
                <w:ilvl w:val="0"/>
                <w:numId w:val="15"/>
              </w:numPr>
              <w:suppressAutoHyphens/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lang w:eastAsia="ar-SA"/>
              </w:rPr>
            </w:pPr>
            <w:r w:rsidRPr="00B74EC3">
              <w:rPr>
                <w:b/>
                <w:sz w:val="20"/>
                <w:lang w:eastAsia="ar-SA"/>
              </w:rPr>
              <w:t xml:space="preserve">Mise en place et  Support (de niveau 3) de  la plate-forme DELTA-RH (logiciel intégré de gestion des Ressources Humaines) chez plusieurs clients sous diverses </w:t>
            </w:r>
            <w:r w:rsidR="007D6403" w:rsidRPr="00B74EC3">
              <w:rPr>
                <w:b/>
                <w:sz w:val="20"/>
                <w:lang w:eastAsia="ar-SA"/>
              </w:rPr>
              <w:t>plateformes</w:t>
            </w:r>
            <w:r w:rsidRPr="00B74EC3">
              <w:rPr>
                <w:b/>
                <w:sz w:val="20"/>
                <w:lang w:eastAsia="ar-SA"/>
              </w:rPr>
              <w:t>:</w:t>
            </w:r>
          </w:p>
          <w:p w:rsidR="004F17E9" w:rsidRPr="00B74EC3" w:rsidRDefault="004F17E9" w:rsidP="003A6D69">
            <w:pPr>
              <w:numPr>
                <w:ilvl w:val="1"/>
                <w:numId w:val="3"/>
              </w:numPr>
              <w:suppressAutoHyphens/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eastAsia="ar-SA"/>
              </w:rPr>
            </w:pPr>
            <w:r w:rsidRPr="00B74EC3">
              <w:rPr>
                <w:sz w:val="20"/>
                <w:lang w:eastAsia="ar-SA"/>
              </w:rPr>
              <w:t>SABC CAMEROUN (DB2) sous AS400</w:t>
            </w:r>
          </w:p>
          <w:p w:rsidR="004F17E9" w:rsidRPr="00B74EC3" w:rsidRDefault="004F17E9" w:rsidP="003A6D69">
            <w:pPr>
              <w:numPr>
                <w:ilvl w:val="1"/>
                <w:numId w:val="3"/>
              </w:numPr>
              <w:suppressAutoHyphens/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eastAsia="ar-SA"/>
              </w:rPr>
            </w:pPr>
            <w:r w:rsidRPr="00B74EC3">
              <w:rPr>
                <w:sz w:val="20"/>
                <w:lang w:eastAsia="ar-SA"/>
              </w:rPr>
              <w:t>ATTIJARI BANK (ORACLE 10G)  sous UNIX AIX 5.3</w:t>
            </w:r>
          </w:p>
          <w:p w:rsidR="004F17E9" w:rsidRPr="00B74EC3" w:rsidRDefault="004F17E9" w:rsidP="003A6D69">
            <w:pPr>
              <w:numPr>
                <w:ilvl w:val="1"/>
                <w:numId w:val="3"/>
              </w:numPr>
              <w:suppressAutoHyphens/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US" w:eastAsia="ar-SA"/>
              </w:rPr>
            </w:pPr>
            <w:r w:rsidRPr="00B74EC3">
              <w:rPr>
                <w:sz w:val="20"/>
                <w:lang w:val="en-US" w:eastAsia="ar-SA"/>
              </w:rPr>
              <w:t>RAW BANK (INFORMIX 10.5) sous Windows platform</w:t>
            </w:r>
          </w:p>
          <w:p w:rsidR="004F17E9" w:rsidRPr="00B74EC3" w:rsidRDefault="004F17E9" w:rsidP="003A6D69">
            <w:pPr>
              <w:numPr>
                <w:ilvl w:val="1"/>
                <w:numId w:val="3"/>
              </w:numPr>
              <w:suppressAutoHyphens/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US" w:eastAsia="ar-SA"/>
              </w:rPr>
            </w:pPr>
            <w:r w:rsidRPr="00B74EC3">
              <w:rPr>
                <w:sz w:val="20"/>
                <w:lang w:val="en-US" w:eastAsia="ar-SA"/>
              </w:rPr>
              <w:t>CNSS GABON (ORACLE 10 G) sous Windows 2003 Server</w:t>
            </w:r>
          </w:p>
          <w:p w:rsidR="004F17E9" w:rsidRPr="00B74EC3" w:rsidRDefault="004F17E9" w:rsidP="003A6D69">
            <w:pPr>
              <w:numPr>
                <w:ilvl w:val="1"/>
                <w:numId w:val="3"/>
              </w:numPr>
              <w:suppressAutoHyphens/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US" w:eastAsia="ar-SA"/>
              </w:rPr>
            </w:pPr>
            <w:r w:rsidRPr="00B74EC3">
              <w:rPr>
                <w:sz w:val="20"/>
                <w:lang w:val="en-US" w:eastAsia="ar-SA"/>
              </w:rPr>
              <w:t>SODECOTON (ORACLE 10 g) sous Windows 2008 Server</w:t>
            </w:r>
          </w:p>
          <w:p w:rsidR="004F17E9" w:rsidRPr="00B74EC3" w:rsidRDefault="004F17E9" w:rsidP="003A6D69">
            <w:pPr>
              <w:numPr>
                <w:ilvl w:val="1"/>
                <w:numId w:val="3"/>
              </w:numPr>
              <w:suppressAutoHyphens/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US" w:eastAsia="ar-SA"/>
              </w:rPr>
            </w:pPr>
            <w:r w:rsidRPr="00B74EC3">
              <w:rPr>
                <w:sz w:val="20"/>
                <w:lang w:val="en-US" w:eastAsia="ar-SA"/>
              </w:rPr>
              <w:t>BDT du TCHAD (DB2 AS400) sous Windows 2003 Server</w:t>
            </w:r>
          </w:p>
          <w:p w:rsidR="004F17E9" w:rsidRPr="00B74EC3" w:rsidRDefault="004F17E9" w:rsidP="003A6D69">
            <w:pPr>
              <w:numPr>
                <w:ilvl w:val="1"/>
                <w:numId w:val="3"/>
              </w:numPr>
              <w:suppressAutoHyphens/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US" w:eastAsia="ar-SA"/>
              </w:rPr>
            </w:pPr>
            <w:r w:rsidRPr="00B74EC3">
              <w:rPr>
                <w:sz w:val="20"/>
                <w:lang w:val="en-US" w:eastAsia="ar-SA"/>
              </w:rPr>
              <w:t xml:space="preserve">GECAMINES RDC (ORACLE 9i) sous Windows 2003 Server </w:t>
            </w:r>
          </w:p>
          <w:p w:rsidR="004F17E9" w:rsidRPr="00B74EC3" w:rsidRDefault="004F17E9" w:rsidP="003A6D69">
            <w:pPr>
              <w:numPr>
                <w:ilvl w:val="1"/>
                <w:numId w:val="3"/>
              </w:numPr>
              <w:suppressAutoHyphens/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US" w:eastAsia="ar-SA"/>
              </w:rPr>
            </w:pPr>
            <w:r w:rsidRPr="00B74EC3">
              <w:rPr>
                <w:sz w:val="20"/>
                <w:lang w:val="en-US" w:eastAsia="ar-SA"/>
              </w:rPr>
              <w:t>SGBC (MS SQLSERVER 2005) sous Windows 2003 Server</w:t>
            </w:r>
          </w:p>
          <w:p w:rsidR="004F17E9" w:rsidRPr="00B74EC3" w:rsidRDefault="004F17E9" w:rsidP="003A6D69">
            <w:pPr>
              <w:numPr>
                <w:ilvl w:val="1"/>
                <w:numId w:val="3"/>
              </w:numPr>
              <w:suppressAutoHyphens/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US" w:eastAsia="ar-SA"/>
              </w:rPr>
            </w:pPr>
            <w:r w:rsidRPr="00B74EC3">
              <w:rPr>
                <w:sz w:val="20"/>
                <w:lang w:val="en-US" w:eastAsia="ar-SA"/>
              </w:rPr>
              <w:t>ACTIVA (MS SQLSERVER 2005) sous Windows 2003 Server.</w:t>
            </w:r>
          </w:p>
          <w:p w:rsidR="004F17E9" w:rsidRPr="00B74EC3" w:rsidRDefault="004F17E9" w:rsidP="003A6D69">
            <w:pPr>
              <w:pStyle w:val="Paragraphedeliste"/>
              <w:numPr>
                <w:ilvl w:val="0"/>
                <w:numId w:val="15"/>
              </w:numPr>
              <w:suppressAutoHyphens/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eastAsia="ar-SA"/>
              </w:rPr>
            </w:pPr>
            <w:r w:rsidRPr="00B74EC3">
              <w:rPr>
                <w:sz w:val="20"/>
                <w:lang w:eastAsia="ar-SA"/>
              </w:rPr>
              <w:t>Animation/Formation sur les Architectures techniques Java/JEE pour le compte de clients DELTA</w:t>
            </w:r>
          </w:p>
          <w:p w:rsidR="004F17E9" w:rsidRPr="00B74EC3" w:rsidRDefault="004F17E9" w:rsidP="003A6D69">
            <w:pPr>
              <w:pStyle w:val="Paragraphedeliste"/>
              <w:numPr>
                <w:ilvl w:val="0"/>
                <w:numId w:val="15"/>
              </w:numPr>
              <w:suppressAutoHyphens/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lang w:eastAsia="ar-SA"/>
              </w:rPr>
            </w:pPr>
            <w:r w:rsidRPr="00B74EC3">
              <w:rPr>
                <w:b/>
                <w:sz w:val="20"/>
                <w:lang w:eastAsia="ar-SA"/>
              </w:rPr>
              <w:t xml:space="preserve">Mise en place d’un portail salarié à SHELL GABON </w:t>
            </w:r>
          </w:p>
          <w:p w:rsidR="004F17E9" w:rsidRPr="00B74EC3" w:rsidRDefault="004F17E9" w:rsidP="003A6D69">
            <w:pPr>
              <w:pStyle w:val="Paragraphedeliste"/>
              <w:numPr>
                <w:ilvl w:val="0"/>
                <w:numId w:val="15"/>
              </w:numPr>
              <w:suppressAutoHyphens/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eastAsia="ar-SA"/>
              </w:rPr>
            </w:pPr>
            <w:r w:rsidRPr="00B74EC3">
              <w:rPr>
                <w:sz w:val="20"/>
                <w:lang w:eastAsia="ar-SA"/>
              </w:rPr>
              <w:t>Sécurisation des accès à Delta-HR: mise en œuvre du protocole SSL (HTTPS et connecteurs JK).</w:t>
            </w:r>
          </w:p>
          <w:p w:rsidR="004F17E9" w:rsidRPr="00B74EC3" w:rsidRDefault="004F17E9" w:rsidP="003A6D69">
            <w:pPr>
              <w:pStyle w:val="Paragraphedeliste"/>
              <w:numPr>
                <w:ilvl w:val="0"/>
                <w:numId w:val="15"/>
              </w:numPr>
              <w:suppressAutoHyphens/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eastAsia="ar-SA"/>
              </w:rPr>
            </w:pPr>
            <w:r w:rsidRPr="00B74EC3">
              <w:rPr>
                <w:sz w:val="20"/>
                <w:lang w:eastAsia="ar-SA"/>
              </w:rPr>
              <w:t>Intégration d’une couche SOA à la plate-forme Delta-HR (implémentation des services web via SAOP).</w:t>
            </w:r>
          </w:p>
          <w:p w:rsidR="00C22607" w:rsidRPr="00B74EC3" w:rsidRDefault="004F17E9" w:rsidP="00B74EC3">
            <w:pPr>
              <w:pStyle w:val="Paragraphedeliste"/>
              <w:numPr>
                <w:ilvl w:val="0"/>
                <w:numId w:val="15"/>
              </w:numPr>
              <w:suppressAutoHyphens/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eastAsia="ar-SA"/>
              </w:rPr>
            </w:pPr>
            <w:r w:rsidRPr="00B74EC3">
              <w:rPr>
                <w:sz w:val="20"/>
                <w:lang w:eastAsia="ar-SA"/>
              </w:rPr>
              <w:t>Intégration d’un moteur de workflow à la plate-forme Delta-HR.</w:t>
            </w:r>
          </w:p>
        </w:tc>
      </w:tr>
    </w:tbl>
    <w:p w:rsidR="00F10351" w:rsidRPr="007D6403" w:rsidRDefault="00F10351" w:rsidP="003A6D69">
      <w:pPr>
        <w:spacing w:line="240" w:lineRule="auto"/>
        <w:jc w:val="left"/>
        <w:rPr>
          <w:b/>
          <w:sz w:val="22"/>
          <w:lang w:eastAsia="fr-FR" w:bidi="ar-SA"/>
        </w:rPr>
      </w:pPr>
    </w:p>
    <w:tbl>
      <w:tblPr>
        <w:tblStyle w:val="Tableausimple310"/>
        <w:tblW w:w="0" w:type="auto"/>
        <w:tblLook w:val="04A0" w:firstRow="1" w:lastRow="0" w:firstColumn="1" w:lastColumn="0" w:noHBand="0" w:noVBand="1"/>
      </w:tblPr>
      <w:tblGrid>
        <w:gridCol w:w="2410"/>
        <w:gridCol w:w="2697"/>
        <w:gridCol w:w="5560"/>
      </w:tblGrid>
      <w:tr w:rsidR="005B5B80" w:rsidRPr="007D6403" w:rsidTr="003A6D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9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10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32F6B" w:rsidRPr="007D6403" w:rsidRDefault="00432F6B" w:rsidP="003A6D69">
            <w:pPr>
              <w:pStyle w:val="YourName"/>
              <w:spacing w:line="240" w:lineRule="auto"/>
              <w:jc w:val="both"/>
              <w:rPr>
                <w:rFonts w:ascii="Times New Roman" w:hAnsi="Times New Roman" w:cs="Times New Roman"/>
                <w:b w:val="0"/>
                <w:spacing w:val="0"/>
                <w:sz w:val="22"/>
                <w:szCs w:val="22"/>
                <w:lang w:val="fr-FR" w:bidi="ar-SA"/>
              </w:rPr>
            </w:pPr>
            <w:r w:rsidRPr="007D6403">
              <w:rPr>
                <w:rFonts w:ascii="Times New Roman" w:hAnsi="Times New Roman" w:cs="Times New Roman"/>
                <w:spacing w:val="0"/>
                <w:sz w:val="22"/>
                <w:szCs w:val="22"/>
                <w:lang w:val="fr-FR" w:bidi="ar-SA"/>
              </w:rPr>
              <w:t>ITGStore (subcontractor Silicomp Réseaux, France)</w:t>
            </w:r>
          </w:p>
          <w:p w:rsidR="00A733EB" w:rsidRPr="007D6403" w:rsidRDefault="00B06130" w:rsidP="003A6D69">
            <w:pPr>
              <w:suppressAutoHyphens/>
              <w:spacing w:line="240" w:lineRule="auto"/>
              <w:rPr>
                <w:sz w:val="22"/>
                <w:lang w:eastAsia="ar-SA"/>
              </w:rPr>
            </w:pPr>
            <w:r w:rsidRPr="007D6403">
              <w:rPr>
                <w:sz w:val="22"/>
                <w:lang w:eastAsia="ar-SA"/>
              </w:rPr>
              <w:t>DecembRE 2006 - JanVIER</w:t>
            </w:r>
            <w:r w:rsidR="00A733EB" w:rsidRPr="007D6403">
              <w:rPr>
                <w:sz w:val="22"/>
                <w:lang w:eastAsia="ar-SA"/>
              </w:rPr>
              <w:t xml:space="preserve"> 2008</w:t>
            </w:r>
          </w:p>
          <w:p w:rsidR="005B5B80" w:rsidRPr="007D6403" w:rsidRDefault="00161D46" w:rsidP="003A6D69">
            <w:pPr>
              <w:suppressAutoHyphens/>
              <w:spacing w:line="240" w:lineRule="auto"/>
              <w:rPr>
                <w:sz w:val="22"/>
                <w:lang w:val="en-US" w:eastAsia="ar-SA"/>
              </w:rPr>
            </w:pPr>
            <w:hyperlink r:id="rId16" w:history="1">
              <w:r w:rsidR="00E30EC5" w:rsidRPr="007D6403">
                <w:rPr>
                  <w:rStyle w:val="Lienhypertexte"/>
                  <w:i/>
                  <w:caps w:val="0"/>
                  <w:sz w:val="22"/>
                  <w:lang w:bidi="ar-SA"/>
                </w:rPr>
                <w:t>http://itgstore-consulting.com</w:t>
              </w:r>
            </w:hyperlink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B5B80" w:rsidRPr="007D6403" w:rsidRDefault="005B5B80" w:rsidP="003A6D69">
            <w:pPr>
              <w:spacing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aps w:val="0"/>
                <w:color w:val="FF0000"/>
                <w:sz w:val="22"/>
                <w:lang w:eastAsia="fr-FR" w:bidi="ar-SA"/>
              </w:rPr>
            </w:pPr>
            <w:r w:rsidRPr="007D6403">
              <w:rPr>
                <w:bCs w:val="0"/>
                <w:caps w:val="0"/>
                <w:sz w:val="22"/>
                <w:lang w:eastAsia="fr-FR" w:bidi="ar-SA"/>
              </w:rPr>
              <w:t xml:space="preserve">DOMAINE D’ACTIVITES : </w:t>
            </w:r>
            <w:r w:rsidR="00EF4371" w:rsidRPr="007D6403">
              <w:rPr>
                <w:bCs w:val="0"/>
                <w:caps w:val="0"/>
                <w:sz w:val="22"/>
                <w:lang w:eastAsia="fr-FR" w:bidi="ar-SA"/>
              </w:rPr>
              <w:t>RESEAU –INGENIENIE LOGICIELLE</w:t>
            </w:r>
          </w:p>
        </w:tc>
      </w:tr>
      <w:tr w:rsidR="005B5B80" w:rsidRPr="007D6403" w:rsidTr="00DF5A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:rsidR="005B5B80" w:rsidRPr="007D6403" w:rsidRDefault="005B5B80" w:rsidP="003A6D69">
            <w:pPr>
              <w:spacing w:line="240" w:lineRule="auto"/>
              <w:jc w:val="left"/>
              <w:rPr>
                <w:bCs w:val="0"/>
                <w:i/>
                <w:sz w:val="22"/>
                <w:lang w:eastAsia="fr-FR" w:bidi="ar-SA"/>
              </w:rPr>
            </w:pPr>
            <w:r w:rsidRPr="007D6403">
              <w:rPr>
                <w:b w:val="0"/>
                <w:bCs w:val="0"/>
                <w:i/>
                <w:caps w:val="0"/>
                <w:sz w:val="22"/>
                <w:lang w:eastAsia="fr-FR" w:bidi="ar-SA"/>
              </w:rPr>
              <w:t>Fonction</w:t>
            </w:r>
          </w:p>
        </w:tc>
        <w:tc>
          <w:tcPr>
            <w:tcW w:w="8257" w:type="dxa"/>
            <w:gridSpan w:val="2"/>
            <w:vAlign w:val="center"/>
          </w:tcPr>
          <w:p w:rsidR="005B5B80" w:rsidRPr="007D6403" w:rsidRDefault="005B5B80" w:rsidP="003A6D69">
            <w:pPr>
              <w:spacing w:line="240" w:lineRule="auto"/>
              <w:ind w:left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FF0000"/>
                <w:sz w:val="22"/>
                <w:lang w:eastAsia="fr-FR" w:bidi="ar-SA"/>
              </w:rPr>
            </w:pPr>
          </w:p>
          <w:p w:rsidR="005B5B80" w:rsidRPr="007D6403" w:rsidRDefault="00AF6DB0" w:rsidP="003A6D6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2"/>
              </w:rPr>
            </w:pPr>
            <w:r w:rsidRPr="007D6403">
              <w:rPr>
                <w:bCs/>
                <w:sz w:val="22"/>
              </w:rPr>
              <w:t xml:space="preserve">Développeur, Chef de projet </w:t>
            </w:r>
          </w:p>
        </w:tc>
      </w:tr>
      <w:tr w:rsidR="005B5B80" w:rsidRPr="007D6403" w:rsidTr="00DF5AC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:rsidR="005B5B80" w:rsidRPr="007D6403" w:rsidRDefault="005B5B80" w:rsidP="003A6D69">
            <w:pPr>
              <w:spacing w:line="240" w:lineRule="auto"/>
              <w:jc w:val="left"/>
              <w:rPr>
                <w:b w:val="0"/>
                <w:bCs w:val="0"/>
                <w:i/>
                <w:caps w:val="0"/>
                <w:sz w:val="22"/>
                <w:lang w:eastAsia="fr-FR" w:bidi="ar-SA"/>
              </w:rPr>
            </w:pPr>
            <w:r w:rsidRPr="007D6403">
              <w:rPr>
                <w:b w:val="0"/>
                <w:bCs w:val="0"/>
                <w:i/>
                <w:caps w:val="0"/>
                <w:sz w:val="22"/>
                <w:lang w:eastAsia="fr-FR" w:bidi="ar-SA"/>
              </w:rPr>
              <w:t>Nombre de personnes</w:t>
            </w:r>
          </w:p>
        </w:tc>
        <w:tc>
          <w:tcPr>
            <w:tcW w:w="8257" w:type="dxa"/>
            <w:gridSpan w:val="2"/>
            <w:vAlign w:val="center"/>
          </w:tcPr>
          <w:p w:rsidR="005B5B80" w:rsidRPr="007D6403" w:rsidRDefault="005B5B80" w:rsidP="003A6D69">
            <w:pPr>
              <w:spacing w:before="60" w:after="60" w:line="240" w:lineRule="auto"/>
              <w:ind w:left="3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eastAsia="fr-FR" w:bidi="ar-SA"/>
              </w:rPr>
            </w:pPr>
            <w:r w:rsidRPr="007D6403">
              <w:rPr>
                <w:sz w:val="22"/>
                <w:lang w:eastAsia="fr-FR" w:bidi="ar-SA"/>
              </w:rPr>
              <w:t>0</w:t>
            </w:r>
            <w:r w:rsidR="00D36DCD" w:rsidRPr="007D6403">
              <w:rPr>
                <w:sz w:val="22"/>
                <w:lang w:eastAsia="fr-FR" w:bidi="ar-SA"/>
              </w:rPr>
              <w:t>5</w:t>
            </w:r>
          </w:p>
        </w:tc>
      </w:tr>
      <w:tr w:rsidR="005B5B80" w:rsidRPr="007D6403" w:rsidTr="00DF5A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:rsidR="005B5B80" w:rsidRPr="007D6403" w:rsidRDefault="005B5B80" w:rsidP="003A6D69">
            <w:pPr>
              <w:spacing w:line="240" w:lineRule="auto"/>
              <w:jc w:val="left"/>
              <w:rPr>
                <w:bCs w:val="0"/>
                <w:i/>
                <w:sz w:val="22"/>
                <w:lang w:eastAsia="fr-FR" w:bidi="ar-SA"/>
              </w:rPr>
            </w:pPr>
            <w:r w:rsidRPr="007D6403">
              <w:rPr>
                <w:b w:val="0"/>
                <w:bCs w:val="0"/>
                <w:i/>
                <w:caps w:val="0"/>
                <w:sz w:val="22"/>
                <w:lang w:eastAsia="fr-FR" w:bidi="ar-SA"/>
              </w:rPr>
              <w:t>Client</w:t>
            </w:r>
          </w:p>
        </w:tc>
        <w:tc>
          <w:tcPr>
            <w:tcW w:w="8257" w:type="dxa"/>
            <w:gridSpan w:val="2"/>
            <w:vAlign w:val="center"/>
          </w:tcPr>
          <w:p w:rsidR="005B5B80" w:rsidRPr="007D6403" w:rsidRDefault="00D36DCD" w:rsidP="003A6D69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2"/>
                <w:lang w:eastAsia="fr-FR" w:bidi="ar-SA"/>
              </w:rPr>
            </w:pPr>
            <w:r w:rsidRPr="007D6403">
              <w:rPr>
                <w:sz w:val="22"/>
                <w:lang w:eastAsia="fr-FR" w:bidi="ar-SA"/>
              </w:rPr>
              <w:t>projet interne</w:t>
            </w:r>
          </w:p>
        </w:tc>
      </w:tr>
      <w:tr w:rsidR="005B5B80" w:rsidRPr="007D6403" w:rsidTr="00DF5ACC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bottom w:val="single" w:sz="4" w:space="0" w:color="404040" w:themeColor="text1" w:themeTint="BF"/>
            </w:tcBorders>
            <w:vAlign w:val="center"/>
          </w:tcPr>
          <w:p w:rsidR="005B5B80" w:rsidRPr="007D6403" w:rsidRDefault="005B5B80" w:rsidP="003A6D69">
            <w:pPr>
              <w:spacing w:line="240" w:lineRule="auto"/>
              <w:jc w:val="left"/>
              <w:rPr>
                <w:bCs w:val="0"/>
                <w:i/>
                <w:sz w:val="22"/>
                <w:lang w:eastAsia="fr-FR" w:bidi="ar-SA"/>
              </w:rPr>
            </w:pPr>
            <w:r w:rsidRPr="007D6403">
              <w:rPr>
                <w:b w:val="0"/>
                <w:bCs w:val="0"/>
                <w:i/>
                <w:caps w:val="0"/>
                <w:sz w:val="22"/>
                <w:lang w:eastAsia="fr-FR" w:bidi="ar-SA"/>
              </w:rPr>
              <w:lastRenderedPageBreak/>
              <w:t>Missions</w:t>
            </w:r>
          </w:p>
        </w:tc>
        <w:tc>
          <w:tcPr>
            <w:tcW w:w="8257" w:type="dxa"/>
            <w:gridSpan w:val="2"/>
            <w:tcBorders>
              <w:bottom w:val="single" w:sz="4" w:space="0" w:color="404040" w:themeColor="text1" w:themeTint="BF"/>
            </w:tcBorders>
            <w:vAlign w:val="center"/>
          </w:tcPr>
          <w:p w:rsidR="00D36DCD" w:rsidRPr="007D6403" w:rsidRDefault="00D36DCD" w:rsidP="003A6D6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u w:val="single"/>
              </w:rPr>
            </w:pPr>
            <w:r w:rsidRPr="007D6403">
              <w:rPr>
                <w:sz w:val="22"/>
                <w:u w:val="single"/>
              </w:rPr>
              <w:t>Responsable d’une équipe de 6 Développeurs.</w:t>
            </w:r>
          </w:p>
          <w:p w:rsidR="00D36DCD" w:rsidRPr="007D6403" w:rsidRDefault="00D36DCD" w:rsidP="003A6D6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u w:val="single"/>
              </w:rPr>
            </w:pPr>
            <w:r w:rsidRPr="007D6403">
              <w:rPr>
                <w:sz w:val="22"/>
                <w:u w:val="single"/>
              </w:rPr>
              <w:t>Principales réalisations:</w:t>
            </w:r>
          </w:p>
          <w:p w:rsidR="00D36DCD" w:rsidRPr="005C2F54" w:rsidRDefault="00D36DCD" w:rsidP="003A6D69">
            <w:pPr>
              <w:pStyle w:val="Paragraphedeliste"/>
              <w:numPr>
                <w:ilvl w:val="0"/>
                <w:numId w:val="16"/>
              </w:numPr>
              <w:suppressAutoHyphens/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eastAsia="ar-SA"/>
              </w:rPr>
            </w:pPr>
            <w:r w:rsidRPr="005C2F54">
              <w:rPr>
                <w:sz w:val="22"/>
                <w:lang w:eastAsia="ar-SA"/>
              </w:rPr>
              <w:t>Développement des composants de supervision pour les solutions HP OPENVIEW (OVO, OVIS) sous UNIX SOLARIS 8.</w:t>
            </w:r>
          </w:p>
          <w:p w:rsidR="00D36DCD" w:rsidRPr="005C2F54" w:rsidRDefault="00D36DCD" w:rsidP="003A6D69">
            <w:pPr>
              <w:pStyle w:val="Paragraphedeliste"/>
              <w:numPr>
                <w:ilvl w:val="0"/>
                <w:numId w:val="16"/>
              </w:numPr>
              <w:suppressAutoHyphens/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eastAsia="ar-SA"/>
              </w:rPr>
            </w:pPr>
            <w:r w:rsidRPr="005C2F54">
              <w:rPr>
                <w:sz w:val="22"/>
                <w:lang w:eastAsia="ar-SA"/>
              </w:rPr>
              <w:t>Développement des composants de sauvegarde pour LEGATO NETWORKER et HP DATAPROTECTOR sous UNIX SOLARIS 8.</w:t>
            </w:r>
          </w:p>
          <w:p w:rsidR="00D36DCD" w:rsidRPr="005C2F54" w:rsidRDefault="00D36DCD" w:rsidP="003A6D69">
            <w:pPr>
              <w:pStyle w:val="Paragraphedeliste"/>
              <w:numPr>
                <w:ilvl w:val="0"/>
                <w:numId w:val="16"/>
              </w:numPr>
              <w:suppressAutoHyphens/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eastAsia="ar-SA"/>
              </w:rPr>
            </w:pPr>
            <w:r w:rsidRPr="005C2F54">
              <w:rPr>
                <w:sz w:val="22"/>
                <w:lang w:eastAsia="ar-SA"/>
              </w:rPr>
              <w:t xml:space="preserve">Mise en place d’une infrastructure  DHCP / DNS à  “FIDIT CONSEIL” : Firewall, DNS et DHCP sous  Linux </w:t>
            </w:r>
            <w:proofErr w:type="spellStart"/>
            <w:r w:rsidRPr="005C2F54">
              <w:rPr>
                <w:sz w:val="22"/>
                <w:lang w:eastAsia="ar-SA"/>
              </w:rPr>
              <w:t>Fedora</w:t>
            </w:r>
            <w:proofErr w:type="spellEnd"/>
            <w:r w:rsidRPr="005C2F54">
              <w:rPr>
                <w:sz w:val="22"/>
                <w:lang w:eastAsia="ar-SA"/>
              </w:rPr>
              <w:t xml:space="preserve"> </w:t>
            </w:r>
            <w:proofErr w:type="spellStart"/>
            <w:r w:rsidRPr="005C2F54">
              <w:rPr>
                <w:sz w:val="22"/>
                <w:lang w:eastAsia="ar-SA"/>
              </w:rPr>
              <w:t>core</w:t>
            </w:r>
            <w:proofErr w:type="spellEnd"/>
            <w:r w:rsidRPr="005C2F54">
              <w:rPr>
                <w:sz w:val="22"/>
                <w:lang w:eastAsia="ar-SA"/>
              </w:rPr>
              <w:t xml:space="preserve"> 6.</w:t>
            </w:r>
          </w:p>
          <w:p w:rsidR="00D36DCD" w:rsidRPr="005C2F54" w:rsidRDefault="00D36DCD" w:rsidP="003A6D69">
            <w:pPr>
              <w:pStyle w:val="Paragraphedeliste"/>
              <w:numPr>
                <w:ilvl w:val="0"/>
                <w:numId w:val="16"/>
              </w:numPr>
              <w:suppressAutoHyphens/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eastAsia="ar-SA"/>
              </w:rPr>
            </w:pPr>
            <w:r w:rsidRPr="005C2F54">
              <w:rPr>
                <w:sz w:val="22"/>
                <w:lang w:eastAsia="ar-SA"/>
              </w:rPr>
              <w:t xml:space="preserve">Gestion du projet TRANSECUR « Plate-forme de transfert sécurisé » : Mise en œuvre des protocoles FTP, SFTP, HTTP, HTTPS et SSH sous Linux </w:t>
            </w:r>
            <w:proofErr w:type="spellStart"/>
            <w:r w:rsidRPr="005C2F54">
              <w:rPr>
                <w:sz w:val="22"/>
                <w:lang w:eastAsia="ar-SA"/>
              </w:rPr>
              <w:t>Fedora</w:t>
            </w:r>
            <w:proofErr w:type="spellEnd"/>
            <w:r w:rsidRPr="005C2F54">
              <w:rPr>
                <w:sz w:val="22"/>
                <w:lang w:eastAsia="ar-SA"/>
              </w:rPr>
              <w:t xml:space="preserve"> </w:t>
            </w:r>
            <w:proofErr w:type="spellStart"/>
            <w:r w:rsidRPr="005C2F54">
              <w:rPr>
                <w:sz w:val="22"/>
                <w:lang w:eastAsia="ar-SA"/>
              </w:rPr>
              <w:t>core</w:t>
            </w:r>
            <w:proofErr w:type="spellEnd"/>
            <w:r w:rsidRPr="005C2F54">
              <w:rPr>
                <w:sz w:val="22"/>
                <w:lang w:eastAsia="ar-SA"/>
              </w:rPr>
              <w:t xml:space="preserve"> 6, développement web sous  la plate-forme JAVA/JEE. </w:t>
            </w:r>
          </w:p>
          <w:p w:rsidR="00D36DCD" w:rsidRDefault="00EF4371" w:rsidP="003A6D6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eastAsia="ar-SA"/>
              </w:rPr>
            </w:pPr>
            <w:proofErr w:type="spellStart"/>
            <w:r w:rsidRPr="007D6403">
              <w:rPr>
                <w:b/>
                <w:sz w:val="22"/>
                <w:u w:val="single"/>
              </w:rPr>
              <w:t>Technical</w:t>
            </w:r>
            <w:proofErr w:type="spellEnd"/>
            <w:r w:rsidRPr="007D6403">
              <w:rPr>
                <w:b/>
                <w:sz w:val="22"/>
                <w:u w:val="single"/>
              </w:rPr>
              <w:t xml:space="preserve"> </w:t>
            </w:r>
            <w:proofErr w:type="spellStart"/>
            <w:r w:rsidRPr="007D6403">
              <w:rPr>
                <w:b/>
                <w:sz w:val="22"/>
                <w:u w:val="single"/>
              </w:rPr>
              <w:t>Fields</w:t>
            </w:r>
            <w:r w:rsidRPr="007D6403">
              <w:rPr>
                <w:b/>
                <w:sz w:val="22"/>
              </w:rPr>
              <w:t>:</w:t>
            </w:r>
            <w:r w:rsidR="00D36DCD" w:rsidRPr="007D6403">
              <w:rPr>
                <w:sz w:val="22"/>
                <w:lang w:eastAsia="ar-SA"/>
              </w:rPr>
              <w:t>Monitoring</w:t>
            </w:r>
            <w:proofErr w:type="spellEnd"/>
            <w:r w:rsidR="00D36DCD" w:rsidRPr="007D6403">
              <w:rPr>
                <w:sz w:val="22"/>
                <w:lang w:eastAsia="ar-SA"/>
              </w:rPr>
              <w:t xml:space="preserve">, Backup, Concepts de Haute </w:t>
            </w:r>
            <w:proofErr w:type="spellStart"/>
            <w:r w:rsidR="00D36DCD" w:rsidRPr="007D6403">
              <w:rPr>
                <w:sz w:val="22"/>
                <w:lang w:eastAsia="ar-SA"/>
              </w:rPr>
              <w:t>disponiblité</w:t>
            </w:r>
            <w:proofErr w:type="spellEnd"/>
            <w:r w:rsidR="00D36DCD" w:rsidRPr="007D6403">
              <w:rPr>
                <w:sz w:val="22"/>
                <w:lang w:eastAsia="ar-SA"/>
              </w:rPr>
              <w:t xml:space="preserve"> (continuité de service 7x24, plan de reprise après sinistre, etc.), Administration système Linux et Unix  (</w:t>
            </w:r>
            <w:proofErr w:type="spellStart"/>
            <w:r w:rsidR="00D36DCD" w:rsidRPr="007D6403">
              <w:rPr>
                <w:sz w:val="22"/>
                <w:lang w:eastAsia="ar-SA"/>
              </w:rPr>
              <w:t>bash</w:t>
            </w:r>
            <w:proofErr w:type="spellEnd"/>
            <w:r w:rsidR="00D36DCD" w:rsidRPr="007D6403">
              <w:rPr>
                <w:sz w:val="22"/>
                <w:lang w:eastAsia="ar-SA"/>
              </w:rPr>
              <w:t xml:space="preserve">, </w:t>
            </w:r>
            <w:proofErr w:type="spellStart"/>
            <w:r w:rsidR="00D36DCD" w:rsidRPr="007D6403">
              <w:rPr>
                <w:sz w:val="22"/>
                <w:lang w:eastAsia="ar-SA"/>
              </w:rPr>
              <w:t>shell</w:t>
            </w:r>
            <w:proofErr w:type="spellEnd"/>
            <w:r w:rsidR="00D36DCD" w:rsidRPr="007D6403">
              <w:rPr>
                <w:sz w:val="22"/>
                <w:lang w:eastAsia="ar-SA"/>
              </w:rPr>
              <w:t>, DHCP</w:t>
            </w:r>
            <w:r w:rsidR="005C2F54">
              <w:rPr>
                <w:sz w:val="22"/>
                <w:lang w:eastAsia="ar-SA"/>
              </w:rPr>
              <w:t>, DNS), technologies JAVA/J2EE.</w:t>
            </w:r>
          </w:p>
          <w:p w:rsidR="005C2F54" w:rsidRPr="007D6403" w:rsidRDefault="005C2F54" w:rsidP="003A6D6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eastAsia="ar-SA"/>
              </w:rPr>
            </w:pPr>
          </w:p>
          <w:p w:rsidR="005B5B80" w:rsidRPr="007D6403" w:rsidRDefault="00D36DCD" w:rsidP="003A6D6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eastAsia="ar-SA"/>
              </w:rPr>
            </w:pPr>
            <w:proofErr w:type="spellStart"/>
            <w:r w:rsidRPr="007D6403">
              <w:rPr>
                <w:b/>
                <w:sz w:val="22"/>
                <w:u w:val="single"/>
              </w:rPr>
              <w:t>Technical</w:t>
            </w:r>
            <w:proofErr w:type="spellEnd"/>
            <w:r w:rsidRPr="007D6403">
              <w:rPr>
                <w:b/>
                <w:sz w:val="22"/>
                <w:u w:val="single"/>
              </w:rPr>
              <w:t xml:space="preserve"> </w:t>
            </w:r>
            <w:proofErr w:type="spellStart"/>
            <w:r w:rsidRPr="007D6403">
              <w:rPr>
                <w:b/>
                <w:sz w:val="22"/>
                <w:u w:val="single"/>
              </w:rPr>
              <w:t>environment</w:t>
            </w:r>
            <w:proofErr w:type="spellEnd"/>
            <w:r w:rsidRPr="007D6403">
              <w:rPr>
                <w:b/>
                <w:sz w:val="22"/>
                <w:u w:val="single"/>
              </w:rPr>
              <w:t>:</w:t>
            </w:r>
            <w:r w:rsidRPr="007D6403">
              <w:rPr>
                <w:sz w:val="22"/>
                <w:lang w:eastAsia="ar-SA"/>
              </w:rPr>
              <w:t xml:space="preserve"> 2 serveurs d’application (</w:t>
            </w:r>
            <w:proofErr w:type="spellStart"/>
            <w:r w:rsidRPr="007D6403">
              <w:rPr>
                <w:sz w:val="22"/>
                <w:lang w:eastAsia="ar-SA"/>
              </w:rPr>
              <w:t>Tomcat</w:t>
            </w:r>
            <w:proofErr w:type="spellEnd"/>
            <w:r w:rsidRPr="007D6403">
              <w:rPr>
                <w:sz w:val="22"/>
                <w:lang w:eastAsia="ar-SA"/>
              </w:rPr>
              <w:t xml:space="preserve"> 5 sous  Linux </w:t>
            </w:r>
            <w:proofErr w:type="spellStart"/>
            <w:r w:rsidRPr="007D6403">
              <w:rPr>
                <w:sz w:val="22"/>
                <w:lang w:eastAsia="ar-SA"/>
              </w:rPr>
              <w:t>Fedora</w:t>
            </w:r>
            <w:proofErr w:type="spellEnd"/>
            <w:r w:rsidRPr="007D6403">
              <w:rPr>
                <w:sz w:val="22"/>
                <w:lang w:eastAsia="ar-SA"/>
              </w:rPr>
              <w:t xml:space="preserve"> </w:t>
            </w:r>
            <w:proofErr w:type="spellStart"/>
            <w:r w:rsidRPr="007D6403">
              <w:rPr>
                <w:sz w:val="22"/>
                <w:lang w:eastAsia="ar-SA"/>
              </w:rPr>
              <w:t>core</w:t>
            </w:r>
            <w:proofErr w:type="spellEnd"/>
            <w:r w:rsidRPr="007D6403">
              <w:rPr>
                <w:sz w:val="22"/>
                <w:lang w:eastAsia="ar-SA"/>
              </w:rPr>
              <w:t xml:space="preserve"> 6), 5 serveurs SUN </w:t>
            </w:r>
            <w:proofErr w:type="spellStart"/>
            <w:r w:rsidRPr="007D6403">
              <w:rPr>
                <w:sz w:val="22"/>
                <w:lang w:eastAsia="ar-SA"/>
              </w:rPr>
              <w:t>Blade</w:t>
            </w:r>
            <w:proofErr w:type="spellEnd"/>
            <w:r w:rsidRPr="007D6403">
              <w:rPr>
                <w:sz w:val="22"/>
                <w:lang w:eastAsia="ar-SA"/>
              </w:rPr>
              <w:t xml:space="preserve"> 1000 (Unix Solaris 8, SPARC architecture).</w:t>
            </w:r>
          </w:p>
        </w:tc>
      </w:tr>
    </w:tbl>
    <w:p w:rsidR="00F10351" w:rsidRPr="007D6403" w:rsidRDefault="00F10351" w:rsidP="003A6D69">
      <w:pPr>
        <w:spacing w:line="240" w:lineRule="auto"/>
        <w:jc w:val="left"/>
        <w:rPr>
          <w:b/>
          <w:sz w:val="22"/>
          <w:lang w:eastAsia="fr-FR" w:bidi="ar-SA"/>
        </w:rPr>
      </w:pPr>
    </w:p>
    <w:tbl>
      <w:tblPr>
        <w:tblStyle w:val="Tableausimple310"/>
        <w:tblW w:w="0" w:type="auto"/>
        <w:tblLook w:val="04A0" w:firstRow="1" w:lastRow="0" w:firstColumn="1" w:lastColumn="0" w:noHBand="0" w:noVBand="1"/>
      </w:tblPr>
      <w:tblGrid>
        <w:gridCol w:w="2410"/>
        <w:gridCol w:w="2697"/>
        <w:gridCol w:w="5560"/>
      </w:tblGrid>
      <w:tr w:rsidR="00C3069E" w:rsidRPr="007D6403" w:rsidTr="00DF5A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10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3069E" w:rsidRPr="007D6403" w:rsidRDefault="00C3069E" w:rsidP="003A6D69">
            <w:pPr>
              <w:pStyle w:val="YourName"/>
              <w:spacing w:line="240" w:lineRule="auto"/>
              <w:rPr>
                <w:rFonts w:ascii="Times New Roman" w:hAnsi="Times New Roman" w:cs="Times New Roman"/>
                <w:spacing w:val="0"/>
                <w:sz w:val="22"/>
                <w:szCs w:val="22"/>
                <w:lang w:eastAsia="ar-SA" w:bidi="ar-SA"/>
              </w:rPr>
            </w:pPr>
            <w:r w:rsidRPr="007D6403">
              <w:rPr>
                <w:rFonts w:ascii="Times New Roman" w:hAnsi="Times New Roman" w:cs="Times New Roman"/>
                <w:spacing w:val="0"/>
                <w:sz w:val="22"/>
                <w:szCs w:val="22"/>
                <w:lang w:bidi="ar-SA"/>
              </w:rPr>
              <w:t>PROLOGIQ</w:t>
            </w:r>
            <w:r w:rsidRPr="007D6403">
              <w:rPr>
                <w:rFonts w:ascii="Times New Roman" w:hAnsi="Times New Roman" w:cs="Times New Roman"/>
                <w:spacing w:val="0"/>
                <w:sz w:val="22"/>
                <w:szCs w:val="22"/>
                <w:lang w:eastAsia="ar-SA" w:bidi="ar-SA"/>
              </w:rPr>
              <w:t>-March 2006 - July 2006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069E" w:rsidRPr="007D6403" w:rsidRDefault="00C3069E" w:rsidP="003A6D69">
            <w:pPr>
              <w:spacing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aps w:val="0"/>
                <w:color w:val="FF0000"/>
                <w:sz w:val="22"/>
                <w:lang w:eastAsia="fr-FR" w:bidi="ar-SA"/>
              </w:rPr>
            </w:pPr>
            <w:r w:rsidRPr="007D6403">
              <w:rPr>
                <w:bCs w:val="0"/>
                <w:caps w:val="0"/>
                <w:sz w:val="22"/>
                <w:lang w:eastAsia="fr-FR" w:bidi="ar-SA"/>
              </w:rPr>
              <w:t xml:space="preserve">DOMAINE D’ACTIVITES : </w:t>
            </w:r>
            <w:r w:rsidR="002476CC" w:rsidRPr="007D6403">
              <w:rPr>
                <w:bCs w:val="0"/>
                <w:caps w:val="0"/>
                <w:sz w:val="22"/>
                <w:lang w:eastAsia="fr-FR" w:bidi="ar-SA"/>
              </w:rPr>
              <w:t>ERP</w:t>
            </w:r>
          </w:p>
        </w:tc>
      </w:tr>
      <w:tr w:rsidR="00C3069E" w:rsidRPr="007D6403" w:rsidTr="00DF5A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:rsidR="00C3069E" w:rsidRPr="007D6403" w:rsidRDefault="00C3069E" w:rsidP="003A6D69">
            <w:pPr>
              <w:spacing w:line="240" w:lineRule="auto"/>
              <w:jc w:val="left"/>
              <w:rPr>
                <w:bCs w:val="0"/>
                <w:i/>
                <w:sz w:val="22"/>
                <w:lang w:eastAsia="fr-FR" w:bidi="ar-SA"/>
              </w:rPr>
            </w:pPr>
            <w:r w:rsidRPr="007D6403">
              <w:rPr>
                <w:b w:val="0"/>
                <w:bCs w:val="0"/>
                <w:i/>
                <w:caps w:val="0"/>
                <w:sz w:val="22"/>
                <w:lang w:eastAsia="fr-FR" w:bidi="ar-SA"/>
              </w:rPr>
              <w:t>Fonction</w:t>
            </w:r>
          </w:p>
        </w:tc>
        <w:tc>
          <w:tcPr>
            <w:tcW w:w="8257" w:type="dxa"/>
            <w:gridSpan w:val="2"/>
            <w:vAlign w:val="center"/>
          </w:tcPr>
          <w:p w:rsidR="00C3069E" w:rsidRPr="007D6403" w:rsidRDefault="00C3069E" w:rsidP="003A6D69">
            <w:pPr>
              <w:spacing w:line="240" w:lineRule="auto"/>
              <w:ind w:left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FF0000"/>
                <w:sz w:val="22"/>
                <w:lang w:eastAsia="fr-FR" w:bidi="ar-SA"/>
              </w:rPr>
            </w:pPr>
          </w:p>
          <w:p w:rsidR="00C3069E" w:rsidRPr="007D6403" w:rsidRDefault="00C3069E" w:rsidP="003A6D6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2"/>
              </w:rPr>
            </w:pPr>
            <w:r w:rsidRPr="007D6403">
              <w:rPr>
                <w:bCs/>
                <w:sz w:val="22"/>
              </w:rPr>
              <w:t xml:space="preserve">Développeur, </w:t>
            </w:r>
          </w:p>
          <w:p w:rsidR="00C3069E" w:rsidRPr="007D6403" w:rsidRDefault="00C3069E" w:rsidP="003A6D69">
            <w:pPr>
              <w:spacing w:line="240" w:lineRule="auto"/>
              <w:ind w:left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2"/>
                <w:lang w:eastAsia="fr-FR" w:bidi="ar-SA"/>
              </w:rPr>
            </w:pPr>
          </w:p>
        </w:tc>
      </w:tr>
      <w:tr w:rsidR="00C3069E" w:rsidRPr="007D6403" w:rsidTr="00DF5AC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:rsidR="00C3069E" w:rsidRPr="007D6403" w:rsidRDefault="00C3069E" w:rsidP="003A6D69">
            <w:pPr>
              <w:spacing w:line="240" w:lineRule="auto"/>
              <w:jc w:val="left"/>
              <w:rPr>
                <w:b w:val="0"/>
                <w:bCs w:val="0"/>
                <w:i/>
                <w:caps w:val="0"/>
                <w:sz w:val="22"/>
                <w:lang w:eastAsia="fr-FR" w:bidi="ar-SA"/>
              </w:rPr>
            </w:pPr>
            <w:r w:rsidRPr="007D6403">
              <w:rPr>
                <w:b w:val="0"/>
                <w:bCs w:val="0"/>
                <w:i/>
                <w:caps w:val="0"/>
                <w:sz w:val="22"/>
                <w:lang w:eastAsia="fr-FR" w:bidi="ar-SA"/>
              </w:rPr>
              <w:t>Nombre de personnes</w:t>
            </w:r>
          </w:p>
        </w:tc>
        <w:tc>
          <w:tcPr>
            <w:tcW w:w="8257" w:type="dxa"/>
            <w:gridSpan w:val="2"/>
            <w:vAlign w:val="center"/>
          </w:tcPr>
          <w:p w:rsidR="00C3069E" w:rsidRPr="007D6403" w:rsidRDefault="00C3069E" w:rsidP="003A6D69">
            <w:pPr>
              <w:spacing w:before="60" w:after="60" w:line="240" w:lineRule="auto"/>
              <w:ind w:left="3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eastAsia="fr-FR" w:bidi="ar-SA"/>
              </w:rPr>
            </w:pPr>
            <w:r w:rsidRPr="007D6403">
              <w:rPr>
                <w:sz w:val="22"/>
                <w:lang w:eastAsia="fr-FR" w:bidi="ar-SA"/>
              </w:rPr>
              <w:t>0</w:t>
            </w:r>
            <w:r w:rsidR="00BC2F75" w:rsidRPr="007D6403">
              <w:rPr>
                <w:sz w:val="22"/>
                <w:lang w:eastAsia="fr-FR" w:bidi="ar-SA"/>
              </w:rPr>
              <w:t>2</w:t>
            </w:r>
          </w:p>
        </w:tc>
      </w:tr>
      <w:tr w:rsidR="00C3069E" w:rsidRPr="007D6403" w:rsidTr="00A00A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bottom w:val="single" w:sz="4" w:space="0" w:color="404040" w:themeColor="text1" w:themeTint="BF"/>
            </w:tcBorders>
            <w:vAlign w:val="center"/>
          </w:tcPr>
          <w:p w:rsidR="00C3069E" w:rsidRPr="007D6403" w:rsidRDefault="00C3069E" w:rsidP="003A6D69">
            <w:pPr>
              <w:spacing w:line="240" w:lineRule="auto"/>
              <w:jc w:val="left"/>
              <w:rPr>
                <w:bCs w:val="0"/>
                <w:i/>
                <w:sz w:val="22"/>
                <w:lang w:eastAsia="fr-FR" w:bidi="ar-SA"/>
              </w:rPr>
            </w:pPr>
            <w:r w:rsidRPr="007D6403">
              <w:rPr>
                <w:b w:val="0"/>
                <w:bCs w:val="0"/>
                <w:i/>
                <w:caps w:val="0"/>
                <w:sz w:val="22"/>
                <w:lang w:eastAsia="fr-FR" w:bidi="ar-SA"/>
              </w:rPr>
              <w:t>Missions</w:t>
            </w:r>
          </w:p>
        </w:tc>
        <w:tc>
          <w:tcPr>
            <w:tcW w:w="8257" w:type="dxa"/>
            <w:gridSpan w:val="2"/>
            <w:tcBorders>
              <w:bottom w:val="single" w:sz="4" w:space="0" w:color="404040" w:themeColor="text1" w:themeTint="BF"/>
            </w:tcBorders>
            <w:vAlign w:val="center"/>
          </w:tcPr>
          <w:p w:rsidR="00DB0D6A" w:rsidRPr="005C2F54" w:rsidRDefault="00C3069E" w:rsidP="003A6D69">
            <w:pPr>
              <w:pStyle w:val="Paragraphedeliste"/>
              <w:numPr>
                <w:ilvl w:val="0"/>
                <w:numId w:val="17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eastAsia="ar-SA"/>
              </w:rPr>
            </w:pPr>
            <w:r w:rsidRPr="005C2F54">
              <w:rPr>
                <w:sz w:val="22"/>
                <w:lang w:eastAsia="ar-SA"/>
              </w:rPr>
              <w:t xml:space="preserve">« Gestion de la Relation Client autour des Web services. Application à la mise en place d’un Call Center » ; </w:t>
            </w:r>
          </w:p>
          <w:p w:rsidR="00C3069E" w:rsidRPr="00A00A4C" w:rsidRDefault="00C3069E" w:rsidP="003A6D69">
            <w:pPr>
              <w:pStyle w:val="Paragraphedeliste"/>
              <w:numPr>
                <w:ilvl w:val="0"/>
                <w:numId w:val="17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eastAsia="ar-SA"/>
              </w:rPr>
            </w:pPr>
            <w:r w:rsidRPr="005C2F54">
              <w:rPr>
                <w:sz w:val="22"/>
                <w:lang w:eastAsia="ar-SA"/>
              </w:rPr>
              <w:t xml:space="preserve">Développement avec  C# .NET, Microsoft CRM et Microsoft Navision </w:t>
            </w:r>
            <w:r w:rsidRPr="005C2F54">
              <w:rPr>
                <w:b/>
                <w:sz w:val="22"/>
                <w:lang w:eastAsia="ar-SA"/>
              </w:rPr>
              <w:t>ERP.</w:t>
            </w:r>
            <w:r w:rsidRPr="005C2F54">
              <w:rPr>
                <w:sz w:val="22"/>
                <w:lang w:eastAsia="ar-SA"/>
              </w:rPr>
              <w:t> </w:t>
            </w:r>
          </w:p>
        </w:tc>
      </w:tr>
    </w:tbl>
    <w:p w:rsidR="00511D1E" w:rsidRPr="007D6403" w:rsidRDefault="00511D1E" w:rsidP="003A6D69">
      <w:pPr>
        <w:spacing w:line="240" w:lineRule="auto"/>
        <w:jc w:val="left"/>
        <w:rPr>
          <w:b/>
          <w:sz w:val="22"/>
          <w:lang w:eastAsia="fr-FR" w:bidi="ar-SA"/>
        </w:rPr>
      </w:pPr>
    </w:p>
    <w:p w:rsidR="008A247E" w:rsidRPr="007D6403" w:rsidRDefault="00743500" w:rsidP="003A6D69">
      <w:pPr>
        <w:spacing w:line="240" w:lineRule="auto"/>
        <w:jc w:val="left"/>
        <w:rPr>
          <w:b/>
          <w:sz w:val="22"/>
          <w:lang w:eastAsia="fr-FR" w:bidi="ar-SA"/>
        </w:rPr>
      </w:pPr>
      <w:r w:rsidRPr="007D6403">
        <w:rPr>
          <w:b/>
          <w:sz w:val="22"/>
          <w:lang w:eastAsia="fr-FR" w:bidi="ar-SA"/>
        </w:rPr>
        <w:t xml:space="preserve">Attestation </w:t>
      </w:r>
    </w:p>
    <w:p w:rsidR="009979C4" w:rsidRPr="007D6403" w:rsidRDefault="009979C4" w:rsidP="003A6D69">
      <w:pPr>
        <w:spacing w:line="240" w:lineRule="auto"/>
        <w:jc w:val="left"/>
        <w:rPr>
          <w:sz w:val="22"/>
          <w:lang w:eastAsia="fr-FR" w:bidi="ar-SA"/>
        </w:rPr>
      </w:pPr>
    </w:p>
    <w:p w:rsidR="00A86257" w:rsidRPr="007D6403" w:rsidRDefault="00C30806" w:rsidP="003A6D69">
      <w:pPr>
        <w:spacing w:line="240" w:lineRule="auto"/>
        <w:rPr>
          <w:b/>
          <w:sz w:val="22"/>
          <w:lang w:eastAsia="fr-FR" w:bidi="ar-SA"/>
        </w:rPr>
      </w:pPr>
      <w:r w:rsidRPr="007D6403">
        <w:rPr>
          <w:sz w:val="22"/>
          <w:lang w:eastAsia="fr-FR" w:bidi="ar-SA"/>
        </w:rPr>
        <w:t xml:space="preserve">Je soussigné, </w:t>
      </w:r>
      <w:r w:rsidR="00C9222B" w:rsidRPr="007D6403">
        <w:rPr>
          <w:b/>
          <w:sz w:val="22"/>
          <w:lang w:eastAsia="fr-FR" w:bidi="ar-SA"/>
        </w:rPr>
        <w:t>NOUTHIO DEFFO Paul Eric</w:t>
      </w:r>
      <w:r w:rsidR="000B5FF1" w:rsidRPr="007D6403">
        <w:rPr>
          <w:b/>
          <w:sz w:val="22"/>
          <w:lang w:eastAsia="fr-FR" w:bidi="ar-SA"/>
        </w:rPr>
        <w:t xml:space="preserve"> </w:t>
      </w:r>
      <w:r w:rsidRPr="007D6403">
        <w:rPr>
          <w:sz w:val="22"/>
          <w:lang w:eastAsia="fr-FR" w:bidi="ar-SA"/>
        </w:rPr>
        <w:t>certifie en toute conscience que les renseignements ci-dessus rendent fidèlement compte de ma situation, de mes qualifications et de mon expérience.</w:t>
      </w:r>
    </w:p>
    <w:p w:rsidR="00A86257" w:rsidRPr="007D6403" w:rsidRDefault="00A86257" w:rsidP="003A6D69">
      <w:pPr>
        <w:spacing w:line="240" w:lineRule="auto"/>
        <w:rPr>
          <w:b/>
          <w:sz w:val="22"/>
          <w:lang w:eastAsia="fr-FR" w:bidi="ar-SA"/>
        </w:rPr>
      </w:pP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4"/>
      </w:tblGrid>
      <w:tr w:rsidR="00511D1E" w:rsidRPr="007D6403" w:rsidTr="00A86257">
        <w:trPr>
          <w:jc w:val="center"/>
        </w:trPr>
        <w:tc>
          <w:tcPr>
            <w:tcW w:w="5334" w:type="dxa"/>
          </w:tcPr>
          <w:p w:rsidR="00292BA7" w:rsidRPr="007D6403" w:rsidRDefault="00292BA7" w:rsidP="003A6D69">
            <w:pPr>
              <w:tabs>
                <w:tab w:val="left" w:pos="8430"/>
              </w:tabs>
              <w:spacing w:line="240" w:lineRule="auto"/>
              <w:jc w:val="right"/>
              <w:rPr>
                <w:b/>
                <w:color w:val="FF0000"/>
                <w:sz w:val="22"/>
              </w:rPr>
            </w:pPr>
          </w:p>
        </w:tc>
      </w:tr>
      <w:tr w:rsidR="00511D1E" w:rsidRPr="007D6403" w:rsidTr="00A86257">
        <w:trPr>
          <w:jc w:val="center"/>
        </w:trPr>
        <w:tc>
          <w:tcPr>
            <w:tcW w:w="5334" w:type="dxa"/>
          </w:tcPr>
          <w:p w:rsidR="00292BA7" w:rsidRPr="007D6403" w:rsidRDefault="00292BA7" w:rsidP="003A6D69">
            <w:pPr>
              <w:tabs>
                <w:tab w:val="left" w:pos="8430"/>
              </w:tabs>
              <w:spacing w:line="240" w:lineRule="auto"/>
              <w:jc w:val="right"/>
              <w:rPr>
                <w:b/>
                <w:color w:val="FF0000"/>
                <w:sz w:val="22"/>
                <w:lang w:eastAsia="fr-FR" w:bidi="ar-SA"/>
              </w:rPr>
            </w:pPr>
          </w:p>
        </w:tc>
      </w:tr>
      <w:tr w:rsidR="00292BA7" w:rsidRPr="007D6403" w:rsidTr="00A86257">
        <w:trPr>
          <w:jc w:val="center"/>
        </w:trPr>
        <w:tc>
          <w:tcPr>
            <w:tcW w:w="5334" w:type="dxa"/>
          </w:tcPr>
          <w:p w:rsidR="00292BA7" w:rsidRPr="007D6403" w:rsidRDefault="00A153E4" w:rsidP="003A6D69">
            <w:pPr>
              <w:spacing w:line="240" w:lineRule="auto"/>
              <w:jc w:val="right"/>
              <w:rPr>
                <w:b/>
                <w:sz w:val="22"/>
                <w:lang w:eastAsia="fr-FR" w:bidi="ar-SA"/>
              </w:rPr>
            </w:pPr>
            <w:r w:rsidRPr="007D6403">
              <w:rPr>
                <w:noProof/>
                <w:sz w:val="22"/>
                <w:lang w:eastAsia="fr-FR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B3DDC73" wp14:editId="6F3F01FD">
                      <wp:simplePos x="0" y="0"/>
                      <wp:positionH relativeFrom="column">
                        <wp:posOffset>1616075</wp:posOffset>
                      </wp:positionH>
                      <wp:positionV relativeFrom="paragraph">
                        <wp:posOffset>65405</wp:posOffset>
                      </wp:positionV>
                      <wp:extent cx="3095625" cy="1076325"/>
                      <wp:effectExtent l="0" t="0" r="9525" b="9525"/>
                      <wp:wrapNone/>
                      <wp:docPr id="2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095625" cy="1076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Style w:val="Grilledutableau"/>
                                    <w:tblW w:w="0" w:type="auto"/>
                                    <w:jc w:val="center"/>
                                    <w:tblBorders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insideH w:val="none" w:sz="0" w:space="0" w:color="auto"/>
                                      <w:insideV w:val="none" w:sz="0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4577"/>
                                  </w:tblGrid>
                                  <w:tr w:rsidR="00A153E4" w:rsidRPr="004E43A8" w:rsidTr="00DF5ACC">
                                    <w:trPr>
                                      <w:jc w:val="center"/>
                                    </w:trPr>
                                    <w:tc>
                                      <w:tcPr>
                                        <w:tcW w:w="5334" w:type="dxa"/>
                                      </w:tcPr>
                                      <w:p w:rsidR="00A153E4" w:rsidRPr="004E43A8" w:rsidRDefault="00A153E4" w:rsidP="00FF5B4D">
                                        <w:pPr>
                                          <w:tabs>
                                            <w:tab w:val="left" w:pos="8430"/>
                                          </w:tabs>
                                          <w:spacing w:line="276" w:lineRule="auto"/>
                                          <w:jc w:val="right"/>
                                          <w:rPr>
                                            <w:b/>
                                            <w:color w:val="FF0000"/>
                                            <w:szCs w:val="24"/>
                                          </w:rPr>
                                        </w:pPr>
                                        <w:r w:rsidRPr="004E43A8">
                                          <w:rPr>
                                            <w:b/>
                                            <w:szCs w:val="20"/>
                                            <w:lang w:eastAsia="fr-FR" w:bidi="ar-SA"/>
                                          </w:rPr>
                                          <w:t xml:space="preserve">NOUTHIO DEFFO Paul </w:t>
                                        </w:r>
                                        <w:proofErr w:type="spellStart"/>
                                        <w:r w:rsidRPr="004E43A8">
                                          <w:rPr>
                                            <w:b/>
                                            <w:szCs w:val="20"/>
                                            <w:lang w:eastAsia="fr-FR" w:bidi="ar-SA"/>
                                          </w:rPr>
                                          <w:t>Eric</w:t>
                                        </w:r>
                                        <w:proofErr w:type="spellEnd"/>
                                        <w:r w:rsidRPr="004E43A8">
                                          <w:rPr>
                                            <w:b/>
                                            <w:szCs w:val="20"/>
                                            <w:lang w:eastAsia="fr-FR" w:bidi="ar-SA"/>
                                          </w:rPr>
                                          <w:t xml:space="preserve">  </w:t>
                                        </w:r>
                                      </w:p>
                                    </w:tc>
                                  </w:tr>
                                  <w:tr w:rsidR="00A153E4" w:rsidRPr="004E43A8" w:rsidTr="00DF5ACC">
                                    <w:trPr>
                                      <w:jc w:val="center"/>
                                    </w:trPr>
                                    <w:tc>
                                      <w:tcPr>
                                        <w:tcW w:w="5334" w:type="dxa"/>
                                      </w:tcPr>
                                      <w:p w:rsidR="00A153E4" w:rsidRPr="004E43A8" w:rsidRDefault="00CE4526" w:rsidP="00FF5B4D">
                                        <w:pPr>
                                          <w:tabs>
                                            <w:tab w:val="left" w:pos="8430"/>
                                          </w:tabs>
                                          <w:spacing w:line="276" w:lineRule="auto"/>
                                          <w:jc w:val="right"/>
                                          <w:rPr>
                                            <w:b/>
                                            <w:color w:val="FF0000"/>
                                            <w:szCs w:val="24"/>
                                            <w:lang w:eastAsia="fr-FR" w:bidi="ar-SA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Cs w:val="24"/>
                                            <w:lang w:eastAsia="fr-FR" w:bidi="ar-SA"/>
                                          </w:rPr>
                                          <w:t>09/03</w:t>
                                        </w:r>
                                        <w:r w:rsidR="00A153E4">
                                          <w:rPr>
                                            <w:b/>
                                            <w:szCs w:val="24"/>
                                            <w:lang w:eastAsia="fr-FR" w:bidi="ar-SA"/>
                                          </w:rPr>
                                          <w:t>/2021</w:t>
                                        </w:r>
                                      </w:p>
                                    </w:tc>
                                  </w:tr>
                                </w:tbl>
                                <w:p w:rsidR="00A153E4" w:rsidRDefault="00A153E4" w:rsidP="00A153E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3DDC7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" o:spid="_x0000_s1027" type="#_x0000_t202" style="position:absolute;left:0;text-align:left;margin-left:127.25pt;margin-top:5.15pt;width:243.75pt;height:8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" fillcolor="white [3201]" stroked="f" strokeweight=".5pt">
                      <v:path arrowok="t"/>
                      <v:textbox>
                        <w:txbxContent>
                          <w:tbl>
                            <w:tblPr>
                              <w:tblStyle w:val="Grilledutableau"/>
                              <w:tblW w:w="0" w:type="auto"/>
                              <w:jc w:val="center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577"/>
                            </w:tblGrid>
                            <w:tr w:rsidR="00A153E4" w:rsidRPr="004E43A8" w:rsidTr="00DF5ACC">
                              <w:trPr>
                                <w:jc w:val="center"/>
                              </w:trPr>
                              <w:tc>
                                <w:tcPr>
                                  <w:tcW w:w="5334" w:type="dxa"/>
                                </w:tcPr>
                                <w:p w:rsidR="00A153E4" w:rsidRPr="004E43A8" w:rsidRDefault="00A153E4" w:rsidP="00FF5B4D">
                                  <w:pPr>
                                    <w:tabs>
                                      <w:tab w:val="left" w:pos="8430"/>
                                    </w:tabs>
                                    <w:spacing w:line="276" w:lineRule="auto"/>
                                    <w:jc w:val="right"/>
                                    <w:rPr>
                                      <w:b/>
                                      <w:color w:val="FF0000"/>
                                      <w:szCs w:val="24"/>
                                    </w:rPr>
                                  </w:pPr>
                                  <w:r w:rsidRPr="004E43A8">
                                    <w:rPr>
                                      <w:b/>
                                      <w:szCs w:val="20"/>
                                      <w:lang w:eastAsia="fr-FR" w:bidi="ar-SA"/>
                                    </w:rPr>
                                    <w:t xml:space="preserve">NOUTHIO DEFFO Paul </w:t>
                                  </w:r>
                                  <w:proofErr w:type="spellStart"/>
                                  <w:r w:rsidRPr="004E43A8">
                                    <w:rPr>
                                      <w:b/>
                                      <w:szCs w:val="20"/>
                                      <w:lang w:eastAsia="fr-FR" w:bidi="ar-SA"/>
                                    </w:rPr>
                                    <w:t>Eric</w:t>
                                  </w:r>
                                  <w:proofErr w:type="spellEnd"/>
                                  <w:r w:rsidRPr="004E43A8">
                                    <w:rPr>
                                      <w:b/>
                                      <w:szCs w:val="20"/>
                                      <w:lang w:eastAsia="fr-FR" w:bidi="ar-SA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A153E4" w:rsidRPr="004E43A8" w:rsidTr="00DF5ACC">
                              <w:trPr>
                                <w:jc w:val="center"/>
                              </w:trPr>
                              <w:tc>
                                <w:tcPr>
                                  <w:tcW w:w="5334" w:type="dxa"/>
                                </w:tcPr>
                                <w:p w:rsidR="00A153E4" w:rsidRPr="004E43A8" w:rsidRDefault="00CE4526" w:rsidP="00FF5B4D">
                                  <w:pPr>
                                    <w:tabs>
                                      <w:tab w:val="left" w:pos="8430"/>
                                    </w:tabs>
                                    <w:spacing w:line="276" w:lineRule="auto"/>
                                    <w:jc w:val="right"/>
                                    <w:rPr>
                                      <w:b/>
                                      <w:color w:val="FF0000"/>
                                      <w:szCs w:val="24"/>
                                      <w:lang w:eastAsia="fr-FR" w:bidi="ar-SA"/>
                                    </w:rPr>
                                  </w:pPr>
                                  <w:r>
                                    <w:rPr>
                                      <w:b/>
                                      <w:szCs w:val="24"/>
                                      <w:lang w:eastAsia="fr-FR" w:bidi="ar-SA"/>
                                    </w:rPr>
                                    <w:t>09/03</w:t>
                                  </w:r>
                                  <w:r w:rsidR="00A153E4">
                                    <w:rPr>
                                      <w:b/>
                                      <w:szCs w:val="24"/>
                                      <w:lang w:eastAsia="fr-FR" w:bidi="ar-SA"/>
                                    </w:rPr>
                                    <w:t>/2021</w:t>
                                  </w:r>
                                </w:p>
                              </w:tc>
                            </w:tr>
                          </w:tbl>
                          <w:p w:rsidR="00A153E4" w:rsidRDefault="00A153E4" w:rsidP="00A153E4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A153E4" w:rsidRDefault="00A153E4" w:rsidP="003A6D69">
      <w:pPr>
        <w:spacing w:after="160" w:line="240" w:lineRule="auto"/>
        <w:jc w:val="left"/>
        <w:rPr>
          <w:sz w:val="22"/>
        </w:rPr>
      </w:pPr>
    </w:p>
    <w:p w:rsidR="00A153E4" w:rsidRDefault="00A153E4">
      <w:pPr>
        <w:spacing w:after="160" w:line="259" w:lineRule="auto"/>
        <w:jc w:val="left"/>
        <w:rPr>
          <w:sz w:val="22"/>
        </w:rPr>
      </w:pPr>
      <w:r>
        <w:rPr>
          <w:sz w:val="22"/>
        </w:rPr>
        <w:br w:type="page"/>
      </w:r>
      <w:bookmarkStart w:id="0" w:name="_GoBack"/>
      <w:bookmarkEnd w:id="0"/>
    </w:p>
    <w:p w:rsidR="00A153E4" w:rsidRDefault="00A153E4" w:rsidP="00A153E4">
      <w:pPr>
        <w:jc w:val="center"/>
        <w:rPr>
          <w:b/>
          <w:sz w:val="32"/>
          <w:szCs w:val="24"/>
        </w:rPr>
      </w:pPr>
    </w:p>
    <w:p w:rsidR="00A153E4" w:rsidRPr="00A153E4" w:rsidRDefault="00A153E4" w:rsidP="00A153E4">
      <w:pPr>
        <w:jc w:val="center"/>
        <w:rPr>
          <w:b/>
          <w:szCs w:val="24"/>
        </w:rPr>
      </w:pPr>
      <w:r w:rsidRPr="00A153E4">
        <w:rPr>
          <w:b/>
          <w:szCs w:val="24"/>
        </w:rPr>
        <w:t>ATTESTATION DE DISPONIBILITE</w:t>
      </w:r>
    </w:p>
    <w:p w:rsidR="00A153E4" w:rsidRPr="00A153E4" w:rsidRDefault="00A153E4" w:rsidP="00A153E4">
      <w:pPr>
        <w:jc w:val="center"/>
        <w:rPr>
          <w:b/>
          <w:szCs w:val="24"/>
        </w:rPr>
      </w:pPr>
    </w:p>
    <w:p w:rsidR="00A153E4" w:rsidRPr="00CE4526" w:rsidRDefault="00A153E4" w:rsidP="00CE4526">
      <w:pPr>
        <w:spacing w:line="0" w:lineRule="atLeast"/>
        <w:rPr>
          <w:bCs/>
          <w:szCs w:val="24"/>
          <w:lang w:bidi="ar-SA"/>
        </w:rPr>
      </w:pPr>
      <w:r w:rsidRPr="00A153E4">
        <w:rPr>
          <w:rFonts w:eastAsia="Calibri"/>
          <w:szCs w:val="24"/>
        </w:rPr>
        <w:t xml:space="preserve">Je soussigné </w:t>
      </w:r>
      <w:r w:rsidRPr="00A153E4">
        <w:rPr>
          <w:b/>
          <w:szCs w:val="24"/>
          <w:lang w:eastAsia="fr-FR" w:bidi="ar-SA"/>
        </w:rPr>
        <w:t xml:space="preserve">NOUTHIO DEFFO Paul Éric </w:t>
      </w:r>
      <w:r w:rsidRPr="00A153E4">
        <w:rPr>
          <w:rFonts w:eastAsia="Calibri"/>
          <w:szCs w:val="24"/>
        </w:rPr>
        <w:t xml:space="preserve">consultant spécialise en base de donnée pour le compte de  l’entreprise AFREETECH CAMEROON, certifie par la présente attestation, mon entière disponibilité dans le cadre </w:t>
      </w:r>
      <w:r w:rsidR="00CE4526">
        <w:rPr>
          <w:rFonts w:eastAsia="Calibri"/>
          <w:szCs w:val="24"/>
        </w:rPr>
        <w:t xml:space="preserve"> du </w:t>
      </w:r>
      <w:r w:rsidR="00CE4526" w:rsidRPr="00CE4526">
        <w:rPr>
          <w:rFonts w:eastAsia="Calibri"/>
          <w:szCs w:val="24"/>
        </w:rPr>
        <w:t xml:space="preserve">projet </w:t>
      </w:r>
      <w:r w:rsidR="00CE4526">
        <w:rPr>
          <w:bCs/>
          <w:szCs w:val="24"/>
        </w:rPr>
        <w:t>l’Appel d’O</w:t>
      </w:r>
      <w:r w:rsidR="00CE4526" w:rsidRPr="00CE4526">
        <w:rPr>
          <w:bCs/>
          <w:szCs w:val="24"/>
        </w:rPr>
        <w:t>ffres</w:t>
      </w:r>
      <w:r w:rsidR="00CE4526" w:rsidRPr="00CE4526">
        <w:rPr>
          <w:bCs/>
          <w:szCs w:val="24"/>
          <w:u w:val="single"/>
        </w:rPr>
        <w:t xml:space="preserve"> </w:t>
      </w:r>
      <w:r w:rsidR="00CE4526" w:rsidRPr="00CE4526">
        <w:rPr>
          <w:bCs/>
        </w:rPr>
        <w:t>N°_S2/43/001_/AONO/MINFOPRA/CIPM/2021 du 01 fév. 2021 relatif à l’assistance à la maitrise d’ouvrage pour la conception, le développement et la mise en service du nouveau système informatique de gestion intégrée des personnels de l’</w:t>
      </w:r>
      <w:r w:rsidR="00CE4526">
        <w:rPr>
          <w:bCs/>
        </w:rPr>
        <w:t>E</w:t>
      </w:r>
      <w:r w:rsidR="00CE4526" w:rsidRPr="00CE4526">
        <w:rPr>
          <w:bCs/>
        </w:rPr>
        <w:t>tat et de la solde (SIGIPES 2) propre de l’état du Cameroun</w:t>
      </w:r>
      <w:r w:rsidR="00CE4526">
        <w:rPr>
          <w:bCs/>
        </w:rPr>
        <w:t> </w:t>
      </w:r>
      <w:r w:rsidR="00CE4526">
        <w:rPr>
          <w:bCs/>
          <w:szCs w:val="24"/>
          <w:lang w:bidi="ar-SA"/>
        </w:rPr>
        <w:t xml:space="preserve">; </w:t>
      </w:r>
      <w:r w:rsidR="00CE4526" w:rsidRPr="00CE4526">
        <w:rPr>
          <w:bCs/>
          <w:szCs w:val="24"/>
          <w:lang w:bidi="ar-SA"/>
        </w:rPr>
        <w:t xml:space="preserve"> </w:t>
      </w:r>
      <w:r w:rsidRPr="00CE4526">
        <w:rPr>
          <w:rFonts w:eastAsia="Calibri"/>
          <w:szCs w:val="24"/>
        </w:rPr>
        <w:t>durant toute la durée du projet.</w:t>
      </w:r>
    </w:p>
    <w:p w:rsidR="00A153E4" w:rsidRPr="00A153E4" w:rsidRDefault="00A153E4" w:rsidP="00A153E4">
      <w:pPr>
        <w:rPr>
          <w:rFonts w:eastAsia="Calibri"/>
          <w:szCs w:val="24"/>
        </w:rPr>
      </w:pPr>
    </w:p>
    <w:p w:rsidR="00A153E4" w:rsidRPr="00A153E4" w:rsidRDefault="00A153E4" w:rsidP="00A153E4">
      <w:pPr>
        <w:rPr>
          <w:rFonts w:eastAsia="Calibri"/>
          <w:szCs w:val="24"/>
        </w:rPr>
      </w:pPr>
      <w:r w:rsidRPr="00A153E4">
        <w:rPr>
          <w:rFonts w:eastAsia="Calibri"/>
          <w:szCs w:val="24"/>
        </w:rPr>
        <w:t>La présente attestation est produite pour servir et valoir ce que de droit.</w:t>
      </w:r>
    </w:p>
    <w:p w:rsidR="00A153E4" w:rsidRPr="00A153E4" w:rsidRDefault="00A153E4" w:rsidP="00A153E4">
      <w:pPr>
        <w:rPr>
          <w:rFonts w:eastAsia="Calibri"/>
          <w:szCs w:val="24"/>
        </w:rPr>
      </w:pPr>
    </w:p>
    <w:p w:rsidR="0050096B" w:rsidRPr="00A153E4" w:rsidRDefault="00A153E4" w:rsidP="003A6D69">
      <w:pPr>
        <w:spacing w:after="160" w:line="240" w:lineRule="auto"/>
        <w:jc w:val="left"/>
        <w:rPr>
          <w:szCs w:val="24"/>
        </w:rPr>
      </w:pPr>
      <w:r w:rsidRPr="00A153E4">
        <w:rPr>
          <w:noProof/>
          <w:szCs w:val="24"/>
          <w:lang w:eastAsia="fr-FR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A51A29" wp14:editId="41E97FF2">
                <wp:simplePos x="0" y="0"/>
                <wp:positionH relativeFrom="column">
                  <wp:posOffset>3314700</wp:posOffset>
                </wp:positionH>
                <wp:positionV relativeFrom="paragraph">
                  <wp:posOffset>142240</wp:posOffset>
                </wp:positionV>
                <wp:extent cx="3095625" cy="1076325"/>
                <wp:effectExtent l="0" t="0" r="9525" b="9525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95625" cy="1076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Grilledutableau"/>
                              <w:tblW w:w="0" w:type="auto"/>
                              <w:jc w:val="center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577"/>
                            </w:tblGrid>
                            <w:tr w:rsidR="00A153E4" w:rsidRPr="004E43A8" w:rsidTr="00DF5ACC">
                              <w:trPr>
                                <w:jc w:val="center"/>
                              </w:trPr>
                              <w:tc>
                                <w:tcPr>
                                  <w:tcW w:w="5334" w:type="dxa"/>
                                </w:tcPr>
                                <w:p w:rsidR="00A153E4" w:rsidRPr="004E43A8" w:rsidRDefault="00A153E4" w:rsidP="00FF5B4D">
                                  <w:pPr>
                                    <w:tabs>
                                      <w:tab w:val="left" w:pos="8430"/>
                                    </w:tabs>
                                    <w:spacing w:line="276" w:lineRule="auto"/>
                                    <w:jc w:val="right"/>
                                    <w:rPr>
                                      <w:b/>
                                      <w:color w:val="FF0000"/>
                                      <w:szCs w:val="24"/>
                                    </w:rPr>
                                  </w:pPr>
                                  <w:r w:rsidRPr="004E43A8">
                                    <w:rPr>
                                      <w:b/>
                                      <w:szCs w:val="20"/>
                                      <w:lang w:eastAsia="fr-FR" w:bidi="ar-SA"/>
                                    </w:rPr>
                                    <w:t xml:space="preserve">NOUTHIO DEFFO Paul </w:t>
                                  </w:r>
                                  <w:proofErr w:type="spellStart"/>
                                  <w:r w:rsidRPr="004E43A8">
                                    <w:rPr>
                                      <w:b/>
                                      <w:szCs w:val="20"/>
                                      <w:lang w:eastAsia="fr-FR" w:bidi="ar-SA"/>
                                    </w:rPr>
                                    <w:t>Eric</w:t>
                                  </w:r>
                                  <w:proofErr w:type="spellEnd"/>
                                  <w:r w:rsidRPr="004E43A8">
                                    <w:rPr>
                                      <w:b/>
                                      <w:szCs w:val="20"/>
                                      <w:lang w:eastAsia="fr-FR" w:bidi="ar-SA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A153E4" w:rsidRPr="004E43A8" w:rsidTr="00DF5ACC">
                              <w:trPr>
                                <w:jc w:val="center"/>
                              </w:trPr>
                              <w:tc>
                                <w:tcPr>
                                  <w:tcW w:w="5334" w:type="dxa"/>
                                </w:tcPr>
                                <w:p w:rsidR="00A153E4" w:rsidRPr="004E43A8" w:rsidRDefault="00CE4526" w:rsidP="00FF5B4D">
                                  <w:pPr>
                                    <w:tabs>
                                      <w:tab w:val="left" w:pos="8430"/>
                                    </w:tabs>
                                    <w:spacing w:line="276" w:lineRule="auto"/>
                                    <w:jc w:val="right"/>
                                    <w:rPr>
                                      <w:b/>
                                      <w:color w:val="FF0000"/>
                                      <w:szCs w:val="24"/>
                                      <w:lang w:eastAsia="fr-FR" w:bidi="ar-SA"/>
                                    </w:rPr>
                                  </w:pPr>
                                  <w:r>
                                    <w:rPr>
                                      <w:b/>
                                      <w:szCs w:val="24"/>
                                      <w:lang w:eastAsia="fr-FR" w:bidi="ar-SA"/>
                                    </w:rPr>
                                    <w:t>09/03</w:t>
                                  </w:r>
                                  <w:r w:rsidR="00A153E4">
                                    <w:rPr>
                                      <w:b/>
                                      <w:szCs w:val="24"/>
                                      <w:lang w:eastAsia="fr-FR" w:bidi="ar-SA"/>
                                    </w:rPr>
                                    <w:t>/2021</w:t>
                                  </w:r>
                                </w:p>
                              </w:tc>
                            </w:tr>
                          </w:tbl>
                          <w:p w:rsidR="00A153E4" w:rsidRDefault="00A153E4" w:rsidP="00A153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A51A29" id="Zone de texte 7" o:spid="_x0000_s1028" type="#_x0000_t202" style="position:absolute;margin-left:261pt;margin-top:11.2pt;width:243.75pt;height:8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" fillcolor="white [3201]" stroked="f" strokeweight=".5pt">
                <v:path arrowok="t"/>
                <v:textbox>
                  <w:txbxContent>
                    <w:tbl>
                      <w:tblPr>
                        <w:tblStyle w:val="Grilledutableau"/>
                        <w:tblW w:w="0" w:type="auto"/>
                        <w:jc w:val="center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577"/>
                      </w:tblGrid>
                      <w:tr w:rsidR="00A153E4" w:rsidRPr="004E43A8" w:rsidTr="00DF5ACC">
                        <w:trPr>
                          <w:jc w:val="center"/>
                        </w:trPr>
                        <w:tc>
                          <w:tcPr>
                            <w:tcW w:w="5334" w:type="dxa"/>
                          </w:tcPr>
                          <w:p w:rsidR="00A153E4" w:rsidRPr="004E43A8" w:rsidRDefault="00A153E4" w:rsidP="00FF5B4D">
                            <w:pPr>
                              <w:tabs>
                                <w:tab w:val="left" w:pos="8430"/>
                              </w:tabs>
                              <w:spacing w:line="276" w:lineRule="auto"/>
                              <w:jc w:val="right"/>
                              <w:rPr>
                                <w:b/>
                                <w:color w:val="FF0000"/>
                                <w:szCs w:val="24"/>
                              </w:rPr>
                            </w:pPr>
                            <w:r w:rsidRPr="004E43A8">
                              <w:rPr>
                                <w:b/>
                                <w:szCs w:val="20"/>
                                <w:lang w:eastAsia="fr-FR" w:bidi="ar-SA"/>
                              </w:rPr>
                              <w:t xml:space="preserve">NOUTHIO DEFFO Paul </w:t>
                            </w:r>
                            <w:proofErr w:type="spellStart"/>
                            <w:r w:rsidRPr="004E43A8">
                              <w:rPr>
                                <w:b/>
                                <w:szCs w:val="20"/>
                                <w:lang w:eastAsia="fr-FR" w:bidi="ar-SA"/>
                              </w:rPr>
                              <w:t>Eric</w:t>
                            </w:r>
                            <w:proofErr w:type="spellEnd"/>
                            <w:r w:rsidRPr="004E43A8">
                              <w:rPr>
                                <w:b/>
                                <w:szCs w:val="20"/>
                                <w:lang w:eastAsia="fr-FR" w:bidi="ar-SA"/>
                              </w:rPr>
                              <w:t xml:space="preserve">  </w:t>
                            </w:r>
                          </w:p>
                        </w:tc>
                      </w:tr>
                      <w:tr w:rsidR="00A153E4" w:rsidRPr="004E43A8" w:rsidTr="00DF5ACC">
                        <w:trPr>
                          <w:jc w:val="center"/>
                        </w:trPr>
                        <w:tc>
                          <w:tcPr>
                            <w:tcW w:w="5334" w:type="dxa"/>
                          </w:tcPr>
                          <w:p w:rsidR="00A153E4" w:rsidRPr="004E43A8" w:rsidRDefault="00CE4526" w:rsidP="00FF5B4D">
                            <w:pPr>
                              <w:tabs>
                                <w:tab w:val="left" w:pos="8430"/>
                              </w:tabs>
                              <w:spacing w:line="276" w:lineRule="auto"/>
                              <w:jc w:val="right"/>
                              <w:rPr>
                                <w:b/>
                                <w:color w:val="FF0000"/>
                                <w:szCs w:val="24"/>
                                <w:lang w:eastAsia="fr-FR" w:bidi="ar-SA"/>
                              </w:rPr>
                            </w:pPr>
                            <w:r>
                              <w:rPr>
                                <w:b/>
                                <w:szCs w:val="24"/>
                                <w:lang w:eastAsia="fr-FR" w:bidi="ar-SA"/>
                              </w:rPr>
                              <w:t>09/03</w:t>
                            </w:r>
                            <w:r w:rsidR="00A153E4">
                              <w:rPr>
                                <w:b/>
                                <w:szCs w:val="24"/>
                                <w:lang w:eastAsia="fr-FR" w:bidi="ar-SA"/>
                              </w:rPr>
                              <w:t>/2021</w:t>
                            </w:r>
                          </w:p>
                        </w:tc>
                      </w:tr>
                    </w:tbl>
                    <w:p w:rsidR="00A153E4" w:rsidRDefault="00A153E4" w:rsidP="00A153E4"/>
                  </w:txbxContent>
                </v:textbox>
              </v:shape>
            </w:pict>
          </mc:Fallback>
        </mc:AlternateContent>
      </w:r>
    </w:p>
    <w:sectPr w:rsidR="0050096B" w:rsidRPr="00A153E4" w:rsidSect="00C30806">
      <w:headerReference w:type="default" r:id="rId17"/>
      <w:pgSz w:w="11811" w:h="16800"/>
      <w:pgMar w:top="1843" w:right="567" w:bottom="426" w:left="567" w:header="284" w:footer="0" w:gutter="0"/>
      <w:paperSrc w:first="1" w:other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1D46" w:rsidRDefault="00161D46" w:rsidP="00707826">
      <w:pPr>
        <w:spacing w:line="240" w:lineRule="auto"/>
      </w:pPr>
      <w:r>
        <w:separator/>
      </w:r>
    </w:p>
  </w:endnote>
  <w:endnote w:type="continuationSeparator" w:id="0">
    <w:p w:rsidR="00161D46" w:rsidRDefault="00161D46" w:rsidP="007078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1D46" w:rsidRDefault="00161D46" w:rsidP="00707826">
      <w:pPr>
        <w:spacing w:line="240" w:lineRule="auto"/>
      </w:pPr>
      <w:r>
        <w:separator/>
      </w:r>
    </w:p>
  </w:footnote>
  <w:footnote w:type="continuationSeparator" w:id="0">
    <w:p w:rsidR="00161D46" w:rsidRDefault="00161D46" w:rsidP="0070782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5ACC" w:rsidRDefault="00DF5ACC" w:rsidP="005B25E7">
    <w:pPr>
      <w:pStyle w:val="En-tte"/>
      <w:tabs>
        <w:tab w:val="clear" w:pos="4536"/>
        <w:tab w:val="clear" w:pos="9072"/>
        <w:tab w:val="left" w:pos="3118"/>
      </w:tabs>
    </w:pPr>
    <w:r>
      <w:rPr>
        <w:noProof/>
        <w:lang w:eastAsia="fr-FR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3212465</wp:posOffset>
              </wp:positionH>
              <wp:positionV relativeFrom="paragraph">
                <wp:posOffset>149225</wp:posOffset>
              </wp:positionV>
              <wp:extent cx="3463925" cy="522605"/>
              <wp:effectExtent l="0" t="0" r="3175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463925" cy="522605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DF5ACC" w:rsidRPr="002347FA" w:rsidRDefault="00DF5ACC" w:rsidP="00F01B22">
                          <w:pPr>
                            <w:spacing w:line="240" w:lineRule="auto"/>
                            <w:jc w:val="center"/>
                            <w:rPr>
                              <w:b/>
                              <w:sz w:val="32"/>
                            </w:rPr>
                          </w:pPr>
                          <w:r w:rsidRPr="002347FA">
                            <w:rPr>
                              <w:b/>
                              <w:sz w:val="32"/>
                            </w:rPr>
                            <w:t>AFREETECH CAMEROON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1" o:spid="_x0000_s1027" style="position:absolute;left:0;text-align:left;margin-left:252.95pt;margin-top:11.75pt;width:272.75pt;height:4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" fillcolor="black [3213]" stroked="f" strokeweight="1pt">
              <v:path arrowok="t"/>
              <v:textbox>
                <w:txbxContent>
                  <w:p w:rsidR="00DF5ACC" w:rsidRPr="002347FA" w:rsidRDefault="00DF5ACC" w:rsidP="00F01B22">
                    <w:pPr>
                      <w:spacing w:line="240" w:lineRule="auto"/>
                      <w:jc w:val="center"/>
                      <w:rPr>
                        <w:b/>
                        <w:sz w:val="32"/>
                      </w:rPr>
                    </w:pPr>
                    <w:r w:rsidRPr="002347FA">
                      <w:rPr>
                        <w:b/>
                        <w:sz w:val="32"/>
                      </w:rPr>
                      <w:t>AFREETECH CAMEROON</w:t>
                    </w:r>
                  </w:p>
                </w:txbxContent>
              </v:textbox>
            </v:rect>
          </w:pict>
        </mc:Fallback>
      </mc:AlternateContent>
    </w:r>
    <w:r w:rsidRPr="005B25E7">
      <w:rPr>
        <w:noProof/>
        <w:lang w:eastAsia="fr-FR" w:bidi="ar-SA"/>
      </w:rPr>
      <w:drawing>
        <wp:inline distT="0" distB="0" distL="0" distR="0">
          <wp:extent cx="1622066" cy="671634"/>
          <wp:effectExtent l="0" t="0" r="0" b="0"/>
          <wp:docPr id="43" name="Image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8297" cy="682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91F9B"/>
    <w:multiLevelType w:val="hybridMultilevel"/>
    <w:tmpl w:val="72882A4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E7075"/>
    <w:multiLevelType w:val="hybridMultilevel"/>
    <w:tmpl w:val="1B2CE8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47277"/>
    <w:multiLevelType w:val="hybridMultilevel"/>
    <w:tmpl w:val="45369B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658E3"/>
    <w:multiLevelType w:val="hybridMultilevel"/>
    <w:tmpl w:val="A4665B0E"/>
    <w:lvl w:ilvl="0" w:tplc="83EC7BB2">
      <w:start w:val="1"/>
      <w:numFmt w:val="bullet"/>
      <w:pStyle w:val="Listepuceniveau2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4D428D"/>
    <w:multiLevelType w:val="hybridMultilevel"/>
    <w:tmpl w:val="DD049C1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AA4BF1"/>
    <w:multiLevelType w:val="hybridMultilevel"/>
    <w:tmpl w:val="415E37E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385377"/>
    <w:multiLevelType w:val="hybridMultilevel"/>
    <w:tmpl w:val="190AEDF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9B1599"/>
    <w:multiLevelType w:val="hybridMultilevel"/>
    <w:tmpl w:val="97F62CA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3B5A26"/>
    <w:multiLevelType w:val="hybridMultilevel"/>
    <w:tmpl w:val="49B8842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DD59F5"/>
    <w:multiLevelType w:val="hybridMultilevel"/>
    <w:tmpl w:val="BDE48ED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8E42A7"/>
    <w:multiLevelType w:val="hybridMultilevel"/>
    <w:tmpl w:val="939652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7A56A5"/>
    <w:multiLevelType w:val="hybridMultilevel"/>
    <w:tmpl w:val="7C64737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011A24"/>
    <w:multiLevelType w:val="hybridMultilevel"/>
    <w:tmpl w:val="202A5FA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313B83"/>
    <w:multiLevelType w:val="hybridMultilevel"/>
    <w:tmpl w:val="BA8867E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C87763"/>
    <w:multiLevelType w:val="hybridMultilevel"/>
    <w:tmpl w:val="26D2C4D4"/>
    <w:lvl w:ilvl="0" w:tplc="795C2F24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  <w:sz w:val="2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0C4434"/>
    <w:multiLevelType w:val="hybridMultilevel"/>
    <w:tmpl w:val="2346805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1E44CD"/>
    <w:multiLevelType w:val="hybridMultilevel"/>
    <w:tmpl w:val="0CF6947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116207"/>
    <w:multiLevelType w:val="hybridMultilevel"/>
    <w:tmpl w:val="D0C0EF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3711BE"/>
    <w:multiLevelType w:val="hybridMultilevel"/>
    <w:tmpl w:val="C352AC5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B56BAC"/>
    <w:multiLevelType w:val="hybridMultilevel"/>
    <w:tmpl w:val="E5FA6C8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922058"/>
    <w:multiLevelType w:val="hybridMultilevel"/>
    <w:tmpl w:val="2DF469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747F22"/>
    <w:multiLevelType w:val="hybridMultilevel"/>
    <w:tmpl w:val="429474B6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10"/>
  </w:num>
  <w:num w:numId="4">
    <w:abstractNumId w:val="17"/>
  </w:num>
  <w:num w:numId="5">
    <w:abstractNumId w:val="13"/>
  </w:num>
  <w:num w:numId="6">
    <w:abstractNumId w:val="5"/>
  </w:num>
  <w:num w:numId="7">
    <w:abstractNumId w:val="2"/>
  </w:num>
  <w:num w:numId="8">
    <w:abstractNumId w:val="4"/>
  </w:num>
  <w:num w:numId="9">
    <w:abstractNumId w:val="7"/>
  </w:num>
  <w:num w:numId="10">
    <w:abstractNumId w:val="18"/>
  </w:num>
  <w:num w:numId="11">
    <w:abstractNumId w:val="19"/>
  </w:num>
  <w:num w:numId="12">
    <w:abstractNumId w:val="12"/>
  </w:num>
  <w:num w:numId="13">
    <w:abstractNumId w:val="20"/>
  </w:num>
  <w:num w:numId="14">
    <w:abstractNumId w:val="1"/>
  </w:num>
  <w:num w:numId="15">
    <w:abstractNumId w:val="8"/>
  </w:num>
  <w:num w:numId="16">
    <w:abstractNumId w:val="15"/>
  </w:num>
  <w:num w:numId="17">
    <w:abstractNumId w:val="11"/>
  </w:num>
  <w:num w:numId="18">
    <w:abstractNumId w:val="9"/>
  </w:num>
  <w:num w:numId="19">
    <w:abstractNumId w:val="21"/>
  </w:num>
  <w:num w:numId="20">
    <w:abstractNumId w:val="6"/>
  </w:num>
  <w:num w:numId="21">
    <w:abstractNumId w:val="16"/>
  </w:num>
  <w:num w:numId="22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F6"/>
    <w:rsid w:val="00011EE5"/>
    <w:rsid w:val="00024080"/>
    <w:rsid w:val="00044185"/>
    <w:rsid w:val="00050551"/>
    <w:rsid w:val="00056FE4"/>
    <w:rsid w:val="00057693"/>
    <w:rsid w:val="00060BBB"/>
    <w:rsid w:val="00062A66"/>
    <w:rsid w:val="000709B9"/>
    <w:rsid w:val="0008472A"/>
    <w:rsid w:val="00092F04"/>
    <w:rsid w:val="000A1D0D"/>
    <w:rsid w:val="000A4EE0"/>
    <w:rsid w:val="000A57FC"/>
    <w:rsid w:val="000B5FF1"/>
    <w:rsid w:val="000B62EB"/>
    <w:rsid w:val="000C6542"/>
    <w:rsid w:val="000D070E"/>
    <w:rsid w:val="000D0D42"/>
    <w:rsid w:val="000D6DC2"/>
    <w:rsid w:val="000E25F7"/>
    <w:rsid w:val="000E4296"/>
    <w:rsid w:val="000E7C38"/>
    <w:rsid w:val="00100A11"/>
    <w:rsid w:val="001011A2"/>
    <w:rsid w:val="0010573B"/>
    <w:rsid w:val="00105DE9"/>
    <w:rsid w:val="0011390A"/>
    <w:rsid w:val="00113E50"/>
    <w:rsid w:val="001153B7"/>
    <w:rsid w:val="00117F19"/>
    <w:rsid w:val="00120EB3"/>
    <w:rsid w:val="00126174"/>
    <w:rsid w:val="0012663B"/>
    <w:rsid w:val="001302D6"/>
    <w:rsid w:val="00137221"/>
    <w:rsid w:val="001477DC"/>
    <w:rsid w:val="00161D46"/>
    <w:rsid w:val="00174E97"/>
    <w:rsid w:val="00177FE6"/>
    <w:rsid w:val="00184D7A"/>
    <w:rsid w:val="00191927"/>
    <w:rsid w:val="001B0AC3"/>
    <w:rsid w:val="001B40AF"/>
    <w:rsid w:val="001B4A64"/>
    <w:rsid w:val="001E32FC"/>
    <w:rsid w:val="001E42E7"/>
    <w:rsid w:val="001E4FCF"/>
    <w:rsid w:val="001E6EB1"/>
    <w:rsid w:val="001F18A9"/>
    <w:rsid w:val="002010CA"/>
    <w:rsid w:val="00202014"/>
    <w:rsid w:val="00212392"/>
    <w:rsid w:val="00213B77"/>
    <w:rsid w:val="00220BCA"/>
    <w:rsid w:val="002347FA"/>
    <w:rsid w:val="00236A3F"/>
    <w:rsid w:val="00237356"/>
    <w:rsid w:val="00243AA4"/>
    <w:rsid w:val="002476CC"/>
    <w:rsid w:val="002528A5"/>
    <w:rsid w:val="002548EB"/>
    <w:rsid w:val="0025526F"/>
    <w:rsid w:val="00262F4D"/>
    <w:rsid w:val="002735D9"/>
    <w:rsid w:val="002747AD"/>
    <w:rsid w:val="002768E2"/>
    <w:rsid w:val="00280C55"/>
    <w:rsid w:val="00283331"/>
    <w:rsid w:val="002836DA"/>
    <w:rsid w:val="00286BDF"/>
    <w:rsid w:val="0029137C"/>
    <w:rsid w:val="00292BA7"/>
    <w:rsid w:val="002A0C03"/>
    <w:rsid w:val="002A4442"/>
    <w:rsid w:val="002B7973"/>
    <w:rsid w:val="002C217E"/>
    <w:rsid w:val="002C3D35"/>
    <w:rsid w:val="002C4FDC"/>
    <w:rsid w:val="002D0CBD"/>
    <w:rsid w:val="002D100B"/>
    <w:rsid w:val="002E323D"/>
    <w:rsid w:val="002E6ECD"/>
    <w:rsid w:val="002F06F7"/>
    <w:rsid w:val="002F0927"/>
    <w:rsid w:val="002F2D07"/>
    <w:rsid w:val="002F7155"/>
    <w:rsid w:val="00307E7D"/>
    <w:rsid w:val="00316F09"/>
    <w:rsid w:val="00322341"/>
    <w:rsid w:val="00332D8C"/>
    <w:rsid w:val="00336344"/>
    <w:rsid w:val="003412F5"/>
    <w:rsid w:val="00341CC7"/>
    <w:rsid w:val="0034562A"/>
    <w:rsid w:val="00345D5C"/>
    <w:rsid w:val="00357E49"/>
    <w:rsid w:val="00366759"/>
    <w:rsid w:val="003740DF"/>
    <w:rsid w:val="0038184A"/>
    <w:rsid w:val="003827B0"/>
    <w:rsid w:val="003867C2"/>
    <w:rsid w:val="003953A7"/>
    <w:rsid w:val="003A45CF"/>
    <w:rsid w:val="003A4781"/>
    <w:rsid w:val="003A6D69"/>
    <w:rsid w:val="003A742B"/>
    <w:rsid w:val="003B279E"/>
    <w:rsid w:val="003B3C2E"/>
    <w:rsid w:val="003B650F"/>
    <w:rsid w:val="003B6D76"/>
    <w:rsid w:val="003B7F4E"/>
    <w:rsid w:val="003E0E7A"/>
    <w:rsid w:val="003E59F2"/>
    <w:rsid w:val="003E7633"/>
    <w:rsid w:val="003F0D6C"/>
    <w:rsid w:val="003F1762"/>
    <w:rsid w:val="003F46D0"/>
    <w:rsid w:val="003F7127"/>
    <w:rsid w:val="00401C9F"/>
    <w:rsid w:val="004132FD"/>
    <w:rsid w:val="004171B4"/>
    <w:rsid w:val="00417A11"/>
    <w:rsid w:val="0042018E"/>
    <w:rsid w:val="00421D26"/>
    <w:rsid w:val="00423A38"/>
    <w:rsid w:val="00427EE3"/>
    <w:rsid w:val="00432F6B"/>
    <w:rsid w:val="00445E1C"/>
    <w:rsid w:val="00447C58"/>
    <w:rsid w:val="0046393C"/>
    <w:rsid w:val="00467F6B"/>
    <w:rsid w:val="00481216"/>
    <w:rsid w:val="00481FF8"/>
    <w:rsid w:val="004851B7"/>
    <w:rsid w:val="004924ED"/>
    <w:rsid w:val="004A0606"/>
    <w:rsid w:val="004A49F0"/>
    <w:rsid w:val="004A5B72"/>
    <w:rsid w:val="004B5705"/>
    <w:rsid w:val="004C3AF1"/>
    <w:rsid w:val="004C5B40"/>
    <w:rsid w:val="004D5E3F"/>
    <w:rsid w:val="004E131A"/>
    <w:rsid w:val="004E43A8"/>
    <w:rsid w:val="004F17E9"/>
    <w:rsid w:val="004F19D0"/>
    <w:rsid w:val="004F3C3B"/>
    <w:rsid w:val="004F79D4"/>
    <w:rsid w:val="005006B3"/>
    <w:rsid w:val="005007C1"/>
    <w:rsid w:val="0050096B"/>
    <w:rsid w:val="00501DDD"/>
    <w:rsid w:val="005026F3"/>
    <w:rsid w:val="00502877"/>
    <w:rsid w:val="00504730"/>
    <w:rsid w:val="00510A85"/>
    <w:rsid w:val="00511D1E"/>
    <w:rsid w:val="00512041"/>
    <w:rsid w:val="00532C00"/>
    <w:rsid w:val="00534307"/>
    <w:rsid w:val="00543740"/>
    <w:rsid w:val="005456D6"/>
    <w:rsid w:val="00546082"/>
    <w:rsid w:val="005503FD"/>
    <w:rsid w:val="00550E1B"/>
    <w:rsid w:val="0056437F"/>
    <w:rsid w:val="0057541B"/>
    <w:rsid w:val="00575568"/>
    <w:rsid w:val="00576468"/>
    <w:rsid w:val="00591EE7"/>
    <w:rsid w:val="00594977"/>
    <w:rsid w:val="00596D8D"/>
    <w:rsid w:val="005A4D68"/>
    <w:rsid w:val="005A6D54"/>
    <w:rsid w:val="005B0F79"/>
    <w:rsid w:val="005B25E7"/>
    <w:rsid w:val="005B3454"/>
    <w:rsid w:val="005B4640"/>
    <w:rsid w:val="005B5B80"/>
    <w:rsid w:val="005C2F54"/>
    <w:rsid w:val="005C5091"/>
    <w:rsid w:val="005D17A9"/>
    <w:rsid w:val="005D2985"/>
    <w:rsid w:val="005D54CA"/>
    <w:rsid w:val="005D55E2"/>
    <w:rsid w:val="005D59F3"/>
    <w:rsid w:val="005E2ADB"/>
    <w:rsid w:val="005E428A"/>
    <w:rsid w:val="005E4290"/>
    <w:rsid w:val="005E4D50"/>
    <w:rsid w:val="005F2BA5"/>
    <w:rsid w:val="005F3BDE"/>
    <w:rsid w:val="005F4BFA"/>
    <w:rsid w:val="006055A4"/>
    <w:rsid w:val="00607601"/>
    <w:rsid w:val="006114F9"/>
    <w:rsid w:val="00613172"/>
    <w:rsid w:val="00613AC8"/>
    <w:rsid w:val="00613AFA"/>
    <w:rsid w:val="006211BD"/>
    <w:rsid w:val="00622CA1"/>
    <w:rsid w:val="006408C6"/>
    <w:rsid w:val="00641B93"/>
    <w:rsid w:val="006458D1"/>
    <w:rsid w:val="006459A8"/>
    <w:rsid w:val="00650C71"/>
    <w:rsid w:val="00651E1C"/>
    <w:rsid w:val="00661A50"/>
    <w:rsid w:val="0066295D"/>
    <w:rsid w:val="00665169"/>
    <w:rsid w:val="00666B1E"/>
    <w:rsid w:val="0067324B"/>
    <w:rsid w:val="006A3F00"/>
    <w:rsid w:val="006B34AA"/>
    <w:rsid w:val="006B7535"/>
    <w:rsid w:val="006C195E"/>
    <w:rsid w:val="006D0BBE"/>
    <w:rsid w:val="006D4788"/>
    <w:rsid w:val="006D4803"/>
    <w:rsid w:val="006D5D22"/>
    <w:rsid w:val="006F3044"/>
    <w:rsid w:val="006F69B8"/>
    <w:rsid w:val="00705D01"/>
    <w:rsid w:val="007070C6"/>
    <w:rsid w:val="00707450"/>
    <w:rsid w:val="00707826"/>
    <w:rsid w:val="00711AA2"/>
    <w:rsid w:val="00722EF0"/>
    <w:rsid w:val="007302A1"/>
    <w:rsid w:val="00736F11"/>
    <w:rsid w:val="00743500"/>
    <w:rsid w:val="00752B88"/>
    <w:rsid w:val="00753B58"/>
    <w:rsid w:val="0076288A"/>
    <w:rsid w:val="0076333A"/>
    <w:rsid w:val="007637F4"/>
    <w:rsid w:val="00765FA6"/>
    <w:rsid w:val="0077656F"/>
    <w:rsid w:val="00780942"/>
    <w:rsid w:val="00782899"/>
    <w:rsid w:val="00783342"/>
    <w:rsid w:val="00787D12"/>
    <w:rsid w:val="007B05C4"/>
    <w:rsid w:val="007B26D2"/>
    <w:rsid w:val="007B3AE1"/>
    <w:rsid w:val="007C619F"/>
    <w:rsid w:val="007D16AA"/>
    <w:rsid w:val="007D61DC"/>
    <w:rsid w:val="007D6403"/>
    <w:rsid w:val="007E2F8E"/>
    <w:rsid w:val="007F1D5F"/>
    <w:rsid w:val="007F33CA"/>
    <w:rsid w:val="007F51BA"/>
    <w:rsid w:val="00800E59"/>
    <w:rsid w:val="0080337C"/>
    <w:rsid w:val="00811AED"/>
    <w:rsid w:val="00812ED0"/>
    <w:rsid w:val="0081525A"/>
    <w:rsid w:val="00831981"/>
    <w:rsid w:val="00833C2F"/>
    <w:rsid w:val="00834FEC"/>
    <w:rsid w:val="008379D3"/>
    <w:rsid w:val="00846EFC"/>
    <w:rsid w:val="00847F9E"/>
    <w:rsid w:val="008563B5"/>
    <w:rsid w:val="00860FDC"/>
    <w:rsid w:val="00864A20"/>
    <w:rsid w:val="00873879"/>
    <w:rsid w:val="008856B1"/>
    <w:rsid w:val="008945F7"/>
    <w:rsid w:val="008A166B"/>
    <w:rsid w:val="008A247E"/>
    <w:rsid w:val="008A7884"/>
    <w:rsid w:val="008B2C39"/>
    <w:rsid w:val="008C6ABB"/>
    <w:rsid w:val="008D2F43"/>
    <w:rsid w:val="008D5327"/>
    <w:rsid w:val="008D6B97"/>
    <w:rsid w:val="008E27E6"/>
    <w:rsid w:val="008F5342"/>
    <w:rsid w:val="00906FCD"/>
    <w:rsid w:val="00907D9A"/>
    <w:rsid w:val="009214B5"/>
    <w:rsid w:val="00923DD5"/>
    <w:rsid w:val="00926F15"/>
    <w:rsid w:val="00931316"/>
    <w:rsid w:val="00937F52"/>
    <w:rsid w:val="00941868"/>
    <w:rsid w:val="009455A2"/>
    <w:rsid w:val="009465B1"/>
    <w:rsid w:val="00953A62"/>
    <w:rsid w:val="00955E2E"/>
    <w:rsid w:val="009609FF"/>
    <w:rsid w:val="00971D22"/>
    <w:rsid w:val="0097352C"/>
    <w:rsid w:val="00980FA0"/>
    <w:rsid w:val="0098512D"/>
    <w:rsid w:val="00987333"/>
    <w:rsid w:val="00992B0A"/>
    <w:rsid w:val="009979C4"/>
    <w:rsid w:val="009C0E38"/>
    <w:rsid w:val="009C3C85"/>
    <w:rsid w:val="009C3D07"/>
    <w:rsid w:val="009C5EBE"/>
    <w:rsid w:val="009D1B53"/>
    <w:rsid w:val="009D47CC"/>
    <w:rsid w:val="009D6A14"/>
    <w:rsid w:val="00A00A4C"/>
    <w:rsid w:val="00A012D6"/>
    <w:rsid w:val="00A0609B"/>
    <w:rsid w:val="00A07712"/>
    <w:rsid w:val="00A10D33"/>
    <w:rsid w:val="00A134DB"/>
    <w:rsid w:val="00A153E4"/>
    <w:rsid w:val="00A24198"/>
    <w:rsid w:val="00A251E6"/>
    <w:rsid w:val="00A2606A"/>
    <w:rsid w:val="00A27203"/>
    <w:rsid w:val="00A3358F"/>
    <w:rsid w:val="00A40AB5"/>
    <w:rsid w:val="00A40D54"/>
    <w:rsid w:val="00A43EBA"/>
    <w:rsid w:val="00A45790"/>
    <w:rsid w:val="00A5323B"/>
    <w:rsid w:val="00A537E1"/>
    <w:rsid w:val="00A53D0D"/>
    <w:rsid w:val="00A652DF"/>
    <w:rsid w:val="00A656F7"/>
    <w:rsid w:val="00A70038"/>
    <w:rsid w:val="00A72E0D"/>
    <w:rsid w:val="00A733EB"/>
    <w:rsid w:val="00A7597A"/>
    <w:rsid w:val="00A82923"/>
    <w:rsid w:val="00A86257"/>
    <w:rsid w:val="00A935D6"/>
    <w:rsid w:val="00AB6EEB"/>
    <w:rsid w:val="00AC317A"/>
    <w:rsid w:val="00AD020B"/>
    <w:rsid w:val="00AD53BF"/>
    <w:rsid w:val="00AE0AD1"/>
    <w:rsid w:val="00AE2738"/>
    <w:rsid w:val="00AE5F67"/>
    <w:rsid w:val="00AF3F4C"/>
    <w:rsid w:val="00AF492A"/>
    <w:rsid w:val="00AF6DB0"/>
    <w:rsid w:val="00B0573D"/>
    <w:rsid w:val="00B05A8E"/>
    <w:rsid w:val="00B06130"/>
    <w:rsid w:val="00B0627E"/>
    <w:rsid w:val="00B136A9"/>
    <w:rsid w:val="00B1686C"/>
    <w:rsid w:val="00B204BE"/>
    <w:rsid w:val="00B24456"/>
    <w:rsid w:val="00B33F15"/>
    <w:rsid w:val="00B36B6B"/>
    <w:rsid w:val="00B37021"/>
    <w:rsid w:val="00B40108"/>
    <w:rsid w:val="00B43EBC"/>
    <w:rsid w:val="00B43F0E"/>
    <w:rsid w:val="00B4596E"/>
    <w:rsid w:val="00B45EFF"/>
    <w:rsid w:val="00B501DC"/>
    <w:rsid w:val="00B516F9"/>
    <w:rsid w:val="00B52D2F"/>
    <w:rsid w:val="00B62E37"/>
    <w:rsid w:val="00B65CB6"/>
    <w:rsid w:val="00B65E29"/>
    <w:rsid w:val="00B71DE5"/>
    <w:rsid w:val="00B74EC3"/>
    <w:rsid w:val="00B76035"/>
    <w:rsid w:val="00B80FD9"/>
    <w:rsid w:val="00B813AF"/>
    <w:rsid w:val="00B832D7"/>
    <w:rsid w:val="00BB3156"/>
    <w:rsid w:val="00BC0180"/>
    <w:rsid w:val="00BC2452"/>
    <w:rsid w:val="00BC2F6D"/>
    <w:rsid w:val="00BC2F75"/>
    <w:rsid w:val="00BE5343"/>
    <w:rsid w:val="00BF4813"/>
    <w:rsid w:val="00C10814"/>
    <w:rsid w:val="00C173D7"/>
    <w:rsid w:val="00C178C0"/>
    <w:rsid w:val="00C22607"/>
    <w:rsid w:val="00C3069E"/>
    <w:rsid w:val="00C30806"/>
    <w:rsid w:val="00C35233"/>
    <w:rsid w:val="00C36F0F"/>
    <w:rsid w:val="00C40D9F"/>
    <w:rsid w:val="00C64FA0"/>
    <w:rsid w:val="00C86691"/>
    <w:rsid w:val="00C9222B"/>
    <w:rsid w:val="00CA3270"/>
    <w:rsid w:val="00CA5F40"/>
    <w:rsid w:val="00CB0EF8"/>
    <w:rsid w:val="00CB7424"/>
    <w:rsid w:val="00CB7799"/>
    <w:rsid w:val="00CD2480"/>
    <w:rsid w:val="00CD31DA"/>
    <w:rsid w:val="00CD6509"/>
    <w:rsid w:val="00CD6831"/>
    <w:rsid w:val="00CE1892"/>
    <w:rsid w:val="00CE4526"/>
    <w:rsid w:val="00CF3BB2"/>
    <w:rsid w:val="00CF407C"/>
    <w:rsid w:val="00CF5B03"/>
    <w:rsid w:val="00D01FC8"/>
    <w:rsid w:val="00D05357"/>
    <w:rsid w:val="00D12F12"/>
    <w:rsid w:val="00D17D4F"/>
    <w:rsid w:val="00D23761"/>
    <w:rsid w:val="00D3034B"/>
    <w:rsid w:val="00D30607"/>
    <w:rsid w:val="00D31D15"/>
    <w:rsid w:val="00D32083"/>
    <w:rsid w:val="00D36DCD"/>
    <w:rsid w:val="00D41A9B"/>
    <w:rsid w:val="00D44631"/>
    <w:rsid w:val="00D454C8"/>
    <w:rsid w:val="00D5457C"/>
    <w:rsid w:val="00D62D09"/>
    <w:rsid w:val="00D66984"/>
    <w:rsid w:val="00D7219A"/>
    <w:rsid w:val="00D73EAC"/>
    <w:rsid w:val="00D757AE"/>
    <w:rsid w:val="00D77125"/>
    <w:rsid w:val="00D9057F"/>
    <w:rsid w:val="00D942EC"/>
    <w:rsid w:val="00D960AF"/>
    <w:rsid w:val="00DA2A46"/>
    <w:rsid w:val="00DA4231"/>
    <w:rsid w:val="00DA5F80"/>
    <w:rsid w:val="00DB0D6A"/>
    <w:rsid w:val="00DB18F6"/>
    <w:rsid w:val="00DD21AB"/>
    <w:rsid w:val="00DD2A44"/>
    <w:rsid w:val="00DD6589"/>
    <w:rsid w:val="00DD6994"/>
    <w:rsid w:val="00DF0116"/>
    <w:rsid w:val="00DF0CB8"/>
    <w:rsid w:val="00DF3354"/>
    <w:rsid w:val="00DF5895"/>
    <w:rsid w:val="00DF5ACC"/>
    <w:rsid w:val="00DF6E9D"/>
    <w:rsid w:val="00DF6FDF"/>
    <w:rsid w:val="00E070B3"/>
    <w:rsid w:val="00E1002B"/>
    <w:rsid w:val="00E109F6"/>
    <w:rsid w:val="00E12E60"/>
    <w:rsid w:val="00E13E72"/>
    <w:rsid w:val="00E23752"/>
    <w:rsid w:val="00E24BBD"/>
    <w:rsid w:val="00E30EC5"/>
    <w:rsid w:val="00E33B35"/>
    <w:rsid w:val="00E33F96"/>
    <w:rsid w:val="00E34FDF"/>
    <w:rsid w:val="00E36E5F"/>
    <w:rsid w:val="00E54410"/>
    <w:rsid w:val="00E633DB"/>
    <w:rsid w:val="00E705CF"/>
    <w:rsid w:val="00E753BF"/>
    <w:rsid w:val="00E818C2"/>
    <w:rsid w:val="00E85ECF"/>
    <w:rsid w:val="00E8733D"/>
    <w:rsid w:val="00EA1EB3"/>
    <w:rsid w:val="00EC4412"/>
    <w:rsid w:val="00ED0C40"/>
    <w:rsid w:val="00ED20A1"/>
    <w:rsid w:val="00EE04B0"/>
    <w:rsid w:val="00EE2AF5"/>
    <w:rsid w:val="00EE5A46"/>
    <w:rsid w:val="00EE6047"/>
    <w:rsid w:val="00EF1B33"/>
    <w:rsid w:val="00EF209F"/>
    <w:rsid w:val="00EF4371"/>
    <w:rsid w:val="00F01B22"/>
    <w:rsid w:val="00F032DC"/>
    <w:rsid w:val="00F069DB"/>
    <w:rsid w:val="00F10351"/>
    <w:rsid w:val="00F115CC"/>
    <w:rsid w:val="00F123FA"/>
    <w:rsid w:val="00F14DDD"/>
    <w:rsid w:val="00F14F30"/>
    <w:rsid w:val="00F15A4D"/>
    <w:rsid w:val="00F21322"/>
    <w:rsid w:val="00F27E3C"/>
    <w:rsid w:val="00F44BDB"/>
    <w:rsid w:val="00F4760C"/>
    <w:rsid w:val="00F50ABC"/>
    <w:rsid w:val="00F5427B"/>
    <w:rsid w:val="00F62969"/>
    <w:rsid w:val="00F645C4"/>
    <w:rsid w:val="00F671C8"/>
    <w:rsid w:val="00F70B8A"/>
    <w:rsid w:val="00F73EFC"/>
    <w:rsid w:val="00F761C1"/>
    <w:rsid w:val="00F762D4"/>
    <w:rsid w:val="00F8607E"/>
    <w:rsid w:val="00F87971"/>
    <w:rsid w:val="00F93FE0"/>
    <w:rsid w:val="00FA2C96"/>
    <w:rsid w:val="00FA4C57"/>
    <w:rsid w:val="00FB2651"/>
    <w:rsid w:val="00FB4814"/>
    <w:rsid w:val="00FB6BEC"/>
    <w:rsid w:val="00FC0318"/>
    <w:rsid w:val="00FD0E7B"/>
    <w:rsid w:val="00FD19FF"/>
    <w:rsid w:val="00FD6ADB"/>
    <w:rsid w:val="00FF4F92"/>
    <w:rsid w:val="00FF5B4D"/>
    <w:rsid w:val="00FF6A98"/>
    <w:rsid w:val="00FF76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0F52293-58ED-493A-9EB5-A8E6AB3CE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7826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lang w:bidi="en-US"/>
    </w:rPr>
  </w:style>
  <w:style w:type="paragraph" w:styleId="Titre1">
    <w:name w:val="heading 1"/>
    <w:basedOn w:val="Normal"/>
    <w:next w:val="Corpsdetexte"/>
    <w:link w:val="Titre1Car"/>
    <w:qFormat/>
    <w:rsid w:val="008945F7"/>
    <w:pPr>
      <w:spacing w:before="220" w:line="220" w:lineRule="atLeast"/>
      <w:jc w:val="right"/>
      <w:outlineLvl w:val="0"/>
    </w:pPr>
    <w:rPr>
      <w:rFonts w:ascii="Impact" w:hAnsi="Impact"/>
      <w:spacing w:val="10"/>
      <w:szCs w:val="24"/>
      <w:lang w:val="en-US"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auGrille4-Accentuation51">
    <w:name w:val="Tableau Grille 4 - Accentuation 51"/>
    <w:basedOn w:val="TableauNormal"/>
    <w:uiPriority w:val="49"/>
    <w:rsid w:val="007078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customStyle="1" w:styleId="Listepuceniveau2">
    <w:name w:val="Liste puce niveau 2"/>
    <w:basedOn w:val="Retraitnormal"/>
    <w:qFormat/>
    <w:rsid w:val="00707826"/>
    <w:pPr>
      <w:numPr>
        <w:numId w:val="1"/>
      </w:numPr>
      <w:tabs>
        <w:tab w:val="num" w:pos="360"/>
      </w:tabs>
      <w:spacing w:before="60" w:line="240" w:lineRule="auto"/>
      <w:ind w:left="714" w:hanging="357"/>
      <w:jc w:val="left"/>
    </w:pPr>
    <w:rPr>
      <w:szCs w:val="24"/>
      <w:lang w:eastAsia="fr-FR" w:bidi="ar-SA"/>
    </w:rPr>
  </w:style>
  <w:style w:type="paragraph" w:styleId="Retraitnormal">
    <w:name w:val="Normal Indent"/>
    <w:basedOn w:val="Normal"/>
    <w:uiPriority w:val="99"/>
    <w:semiHidden/>
    <w:unhideWhenUsed/>
    <w:rsid w:val="00707826"/>
    <w:pPr>
      <w:ind w:left="708"/>
    </w:pPr>
  </w:style>
  <w:style w:type="paragraph" w:styleId="En-tte">
    <w:name w:val="header"/>
    <w:basedOn w:val="Normal"/>
    <w:link w:val="En-tteCar"/>
    <w:uiPriority w:val="99"/>
    <w:unhideWhenUsed/>
    <w:rsid w:val="00707826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07826"/>
    <w:rPr>
      <w:rFonts w:ascii="Times New Roman" w:eastAsia="Times New Roman" w:hAnsi="Times New Roman" w:cs="Times New Roman"/>
      <w:sz w:val="24"/>
      <w:lang w:bidi="en-US"/>
    </w:rPr>
  </w:style>
  <w:style w:type="paragraph" w:styleId="Pieddepage">
    <w:name w:val="footer"/>
    <w:basedOn w:val="Normal"/>
    <w:link w:val="PieddepageCar"/>
    <w:uiPriority w:val="99"/>
    <w:unhideWhenUsed/>
    <w:rsid w:val="00707826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07826"/>
    <w:rPr>
      <w:rFonts w:ascii="Times New Roman" w:eastAsia="Times New Roman" w:hAnsi="Times New Roman" w:cs="Times New Roman"/>
      <w:sz w:val="24"/>
      <w:lang w:bidi="en-US"/>
    </w:rPr>
  </w:style>
  <w:style w:type="table" w:customStyle="1" w:styleId="TableauGrille4-Accentuation511">
    <w:name w:val="Tableau Grille 4 - Accentuation 511"/>
    <w:basedOn w:val="TableauNormal"/>
    <w:uiPriority w:val="49"/>
    <w:rsid w:val="007078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Paragraphedeliste">
    <w:name w:val="List Paragraph"/>
    <w:aliases w:val="References"/>
    <w:basedOn w:val="Normal"/>
    <w:link w:val="ParagraphedelisteCar"/>
    <w:uiPriority w:val="34"/>
    <w:qFormat/>
    <w:rsid w:val="00E8733D"/>
    <w:pPr>
      <w:ind w:left="720"/>
      <w:contextualSpacing/>
    </w:pPr>
  </w:style>
  <w:style w:type="table" w:styleId="Grilledutableau">
    <w:name w:val="Table Grid"/>
    <w:basedOn w:val="TableauNormal"/>
    <w:uiPriority w:val="39"/>
    <w:rsid w:val="000441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simple51">
    <w:name w:val="Tableau simple 51"/>
    <w:basedOn w:val="TableauNormal"/>
    <w:uiPriority w:val="45"/>
    <w:rsid w:val="00AE0AD1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eauGrille1Clair-Accentuation31">
    <w:name w:val="Tableau Grille 1 Clair - Accentuation 31"/>
    <w:basedOn w:val="TableauNormal"/>
    <w:uiPriority w:val="46"/>
    <w:rsid w:val="00F21322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simple11">
    <w:name w:val="Tableau simple 11"/>
    <w:basedOn w:val="TableauNormal"/>
    <w:uiPriority w:val="41"/>
    <w:rsid w:val="00F2132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lledetableauclaire1">
    <w:name w:val="Grille de tableau claire1"/>
    <w:basedOn w:val="TableauNormal"/>
    <w:uiPriority w:val="40"/>
    <w:rsid w:val="008379D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auGrille1Clair1">
    <w:name w:val="Tableau Grille 1 Clair1"/>
    <w:basedOn w:val="TableauNormal"/>
    <w:uiPriority w:val="46"/>
    <w:rsid w:val="006B34A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Grille5Fonc-Accentuation31">
    <w:name w:val="Tableau Grille 5 Foncé - Accentuation 31"/>
    <w:basedOn w:val="TableauNormal"/>
    <w:uiPriority w:val="50"/>
    <w:rsid w:val="006B34A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TableauGrille4-Accentuation31">
    <w:name w:val="Tableau Grille 4 - Accentuation 31"/>
    <w:basedOn w:val="TableauNormal"/>
    <w:uiPriority w:val="49"/>
    <w:rsid w:val="006055A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leausimple31">
    <w:name w:val="Tableau simple 31"/>
    <w:basedOn w:val="TableauNormal"/>
    <w:uiPriority w:val="43"/>
    <w:rsid w:val="001B0AC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eausimple310">
    <w:name w:val="Tableau simple 31"/>
    <w:basedOn w:val="TableauNormal"/>
    <w:uiPriority w:val="43"/>
    <w:rsid w:val="00CE189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eausimple32">
    <w:name w:val="Tableau simple 32"/>
    <w:basedOn w:val="TableauNormal"/>
    <w:next w:val="Tableausimple31"/>
    <w:uiPriority w:val="43"/>
    <w:rsid w:val="00D41A9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eausimple311">
    <w:name w:val="Tableau simple 311"/>
    <w:basedOn w:val="TableauNormal"/>
    <w:uiPriority w:val="43"/>
    <w:rsid w:val="002548E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eausimple312">
    <w:name w:val="Tableau simple 312"/>
    <w:basedOn w:val="TableauNormal"/>
    <w:uiPriority w:val="43"/>
    <w:rsid w:val="005E4D5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eausimple33">
    <w:name w:val="Tableau simple 33"/>
    <w:basedOn w:val="TableauNormal"/>
    <w:next w:val="Tableausimple31"/>
    <w:uiPriority w:val="43"/>
    <w:rsid w:val="00DA5F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eausimple34">
    <w:name w:val="Tableau simple 34"/>
    <w:basedOn w:val="TableauNormal"/>
    <w:next w:val="Tableausimple31"/>
    <w:uiPriority w:val="43"/>
    <w:rsid w:val="00C178C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eausimple35">
    <w:name w:val="Tableau simple 35"/>
    <w:basedOn w:val="TableauNormal"/>
    <w:next w:val="Tableausimple31"/>
    <w:uiPriority w:val="43"/>
    <w:rsid w:val="00C178C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eausimple36">
    <w:name w:val="Tableau simple 36"/>
    <w:basedOn w:val="TableauNormal"/>
    <w:next w:val="Tableausimple31"/>
    <w:uiPriority w:val="43"/>
    <w:rsid w:val="00C178C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eausimple3111">
    <w:name w:val="Tableau simple 3111"/>
    <w:basedOn w:val="TableauNormal"/>
    <w:uiPriority w:val="43"/>
    <w:rsid w:val="00F4760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eausimple510">
    <w:name w:val="Tableau simple 51"/>
    <w:basedOn w:val="TableauNormal"/>
    <w:next w:val="Tableausimple51"/>
    <w:uiPriority w:val="45"/>
    <w:rsid w:val="0054608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eausimple31111">
    <w:name w:val="Tableau simple 31111"/>
    <w:basedOn w:val="TableauNormal"/>
    <w:uiPriority w:val="43"/>
    <w:rsid w:val="00184D7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eausimple52">
    <w:name w:val="Tableau simple 52"/>
    <w:basedOn w:val="TableauNormal"/>
    <w:next w:val="Tableausimple51"/>
    <w:uiPriority w:val="45"/>
    <w:rsid w:val="00F762D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eausimple37">
    <w:name w:val="Tableau simple 37"/>
    <w:basedOn w:val="TableauNormal"/>
    <w:next w:val="TableauNormal"/>
    <w:uiPriority w:val="43"/>
    <w:rsid w:val="00DF589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YourName">
    <w:name w:val="Your Name"/>
    <w:basedOn w:val="Normal"/>
    <w:rsid w:val="0042018E"/>
    <w:pPr>
      <w:spacing w:before="200" w:after="40" w:line="220" w:lineRule="atLeast"/>
      <w:jc w:val="left"/>
    </w:pPr>
    <w:rPr>
      <w:rFonts w:ascii="Impact" w:hAnsi="Impact" w:cs="Impact"/>
      <w:spacing w:val="10"/>
      <w:sz w:val="48"/>
      <w:szCs w:val="48"/>
      <w:lang w:val="en-US"/>
    </w:rPr>
  </w:style>
  <w:style w:type="character" w:styleId="Lienhypertexte">
    <w:name w:val="Hyperlink"/>
    <w:rsid w:val="0042018E"/>
    <w:rPr>
      <w:color w:val="0000FF"/>
      <w:u w:val="single"/>
    </w:rPr>
  </w:style>
  <w:style w:type="character" w:customStyle="1" w:styleId="ParagraphedelisteCar">
    <w:name w:val="Paragraphe de liste Car"/>
    <w:aliases w:val="References Car"/>
    <w:basedOn w:val="Policepardfaut"/>
    <w:link w:val="Paragraphedeliste"/>
    <w:uiPriority w:val="34"/>
    <w:rsid w:val="000A57FC"/>
    <w:rPr>
      <w:rFonts w:ascii="Times New Roman" w:eastAsia="Times New Roman" w:hAnsi="Times New Roman" w:cs="Times New Roman"/>
      <w:sz w:val="24"/>
      <w:lang w:bidi="en-US"/>
    </w:rPr>
  </w:style>
  <w:style w:type="paragraph" w:customStyle="1" w:styleId="BodyText1">
    <w:name w:val="Body Text 1"/>
    <w:basedOn w:val="Normal"/>
    <w:rsid w:val="00AB6EEB"/>
    <w:pPr>
      <w:spacing w:after="40" w:line="220" w:lineRule="atLeast"/>
      <w:jc w:val="center"/>
    </w:pPr>
    <w:rPr>
      <w:rFonts w:ascii="Arial Narrow" w:hAnsi="Arial Narrow" w:cs="Arial Narrow"/>
      <w:sz w:val="22"/>
      <w:lang w:val="en-US"/>
    </w:rPr>
  </w:style>
  <w:style w:type="character" w:customStyle="1" w:styleId="Titre1Car">
    <w:name w:val="Titre 1 Car"/>
    <w:basedOn w:val="Policepardfaut"/>
    <w:link w:val="Titre1"/>
    <w:rsid w:val="008945F7"/>
    <w:rPr>
      <w:rFonts w:ascii="Impact" w:eastAsia="Times New Roman" w:hAnsi="Impact" w:cs="Times New Roman"/>
      <w:spacing w:val="10"/>
      <w:sz w:val="24"/>
      <w:szCs w:val="24"/>
      <w:lang w:val="en-US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8945F7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8945F7"/>
    <w:rPr>
      <w:rFonts w:ascii="Times New Roman" w:eastAsia="Times New Roman" w:hAnsi="Times New Roman" w:cs="Times New Roman"/>
      <w:sz w:val="24"/>
      <w:lang w:bidi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F3F4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F3F4C"/>
    <w:rPr>
      <w:rFonts w:ascii="Tahoma" w:eastAsia="Times New Roman" w:hAnsi="Tahoma" w:cs="Tahoma"/>
      <w:sz w:val="16"/>
      <w:szCs w:val="16"/>
      <w:lang w:bidi="en-US"/>
    </w:rPr>
  </w:style>
  <w:style w:type="character" w:customStyle="1" w:styleId="hps">
    <w:name w:val="hps"/>
    <w:rsid w:val="000847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1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1.png"/><Relationship Id="rId13" Type="http://schemas.openxmlformats.org/officeDocument/2006/relationships/hyperlink" Target="http://www.trustware-ecm.co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trust-systems.net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itgstore-consulting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rustware-ecm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delta-informatique.com/" TargetMode="External"/><Relationship Id="rId10" Type="http://schemas.openxmlformats.org/officeDocument/2006/relationships/hyperlink" Target="http://www.trust-systems.net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trustware-ecm.com" TargetMode="External"/><Relationship Id="rId14" Type="http://schemas.openxmlformats.org/officeDocument/2006/relationships/hyperlink" Target="http://www.trust-systems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ATA\ARCHIVES%20GRAPHIC'S%20DESIGN\afreetech\Mod&#232;le%20de%20CV\aft%20temp\cv%20ok\AFTC-DAO-CV-0.5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AFTC-DAO-CV-0.5.dotx</Template>
  <TotalTime>4</TotalTime>
  <Pages>9</Pages>
  <Words>2605</Words>
  <Characters>14331</Characters>
  <Application>Microsoft Office Word</Application>
  <DocSecurity>0</DocSecurity>
  <Lines>119</Lines>
  <Paragraphs>33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 BFE. FEUNE</dc:creator>
  <cp:keywords/>
  <dc:description/>
  <cp:lastModifiedBy>Nadine KAMENI</cp:lastModifiedBy>
  <cp:revision>3</cp:revision>
  <dcterms:created xsi:type="dcterms:W3CDTF">2021-03-01T13:16:00Z</dcterms:created>
  <dcterms:modified xsi:type="dcterms:W3CDTF">2021-03-01T13:21:00Z</dcterms:modified>
</cp:coreProperties>
</file>