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text" w:tblpY="-7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667"/>
      </w:tblGrid>
      <w:tr w:rsidR="002C217E" w:rsidRPr="00955E2E" w:rsidTr="00094156">
        <w:trPr>
          <w:trHeight w:val="137"/>
        </w:trPr>
        <w:tc>
          <w:tcPr>
            <w:tcW w:w="10667" w:type="dxa"/>
            <w:shd w:val="clear" w:color="auto" w:fill="D9D9D9" w:themeFill="background1" w:themeFillShade="D9"/>
            <w:vAlign w:val="center"/>
          </w:tcPr>
          <w:p w:rsidR="0000650D" w:rsidRPr="002177C9" w:rsidRDefault="00094156" w:rsidP="00443086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sz w:val="22"/>
              </w:rPr>
            </w:pPr>
            <w:r w:rsidRPr="002177C9">
              <w:rPr>
                <w:b/>
                <w:i/>
                <w:sz w:val="22"/>
              </w:rPr>
              <w:t>&lt;&lt;&lt;ÉTUDE&lt;&lt;&lt;AUDIT&lt;&lt;&lt;</w:t>
            </w:r>
          </w:p>
        </w:tc>
      </w:tr>
      <w:tr w:rsidR="00094156" w:rsidRPr="00955E2E" w:rsidTr="00094156">
        <w:trPr>
          <w:trHeight w:val="624"/>
        </w:trPr>
        <w:tc>
          <w:tcPr>
            <w:tcW w:w="10667" w:type="dxa"/>
            <w:shd w:val="clear" w:color="auto" w:fill="A6A6A6" w:themeFill="background1" w:themeFillShade="A6"/>
            <w:vAlign w:val="center"/>
          </w:tcPr>
          <w:p w:rsidR="00094156" w:rsidRPr="00443086" w:rsidRDefault="00094156" w:rsidP="00094156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sz w:val="32"/>
              </w:rPr>
            </w:pPr>
            <w:r w:rsidRPr="00EF6DD0">
              <w:rPr>
                <w:b/>
                <w:szCs w:val="24"/>
                <w:lang w:eastAsia="fr-FR"/>
              </w:rPr>
              <w:t xml:space="preserve">ÉTUDE PRÉALABLE POUR L’IMPLÉMENTATION D’UN PROGICIEL METIER DE GESTION PORTUAIRE </w:t>
            </w:r>
            <w:r w:rsidR="00464FF4">
              <w:rPr>
                <w:b/>
                <w:szCs w:val="24"/>
                <w:lang w:eastAsia="fr-FR"/>
              </w:rPr>
              <w:t>AU PORT AUTONOME DE DOUALA</w:t>
            </w:r>
            <w:bookmarkStart w:id="0" w:name="_GoBack"/>
            <w:bookmarkEnd w:id="0"/>
          </w:p>
        </w:tc>
      </w:tr>
      <w:tr w:rsidR="009455A2" w:rsidRPr="00955E2E" w:rsidTr="008A166B">
        <w:trPr>
          <w:trHeight w:val="454"/>
        </w:trPr>
        <w:tc>
          <w:tcPr>
            <w:tcW w:w="10667" w:type="dxa"/>
            <w:shd w:val="clear" w:color="auto" w:fill="D9D9D9" w:themeFill="background1" w:themeFillShade="D9"/>
            <w:vAlign w:val="center"/>
          </w:tcPr>
          <w:p w:rsidR="003C4D4F" w:rsidRPr="00955E2E" w:rsidRDefault="003C4D4F" w:rsidP="00886826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i/>
              </w:rPr>
            </w:pPr>
            <w:r w:rsidRPr="003C4D4F">
              <w:rPr>
                <w:i/>
              </w:rPr>
              <w:t>Client :</w:t>
            </w:r>
            <w:r w:rsidR="00381AE4" w:rsidRPr="00381AE4">
              <w:rPr>
                <w:b/>
                <w:i/>
              </w:rPr>
              <w:t xml:space="preserve"> </w:t>
            </w:r>
            <w:r w:rsidR="00A13419">
              <w:rPr>
                <w:b/>
                <w:i/>
              </w:rPr>
              <w:t>PAD</w:t>
            </w:r>
            <w:r w:rsidR="00407EE6" w:rsidRPr="00407EE6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-   </w:t>
            </w:r>
            <w:r w:rsidR="00E97241" w:rsidRPr="003C4D4F">
              <w:rPr>
                <w:i/>
              </w:rPr>
              <w:t>Date démarrage :</w:t>
            </w:r>
            <w:r w:rsidR="00E97241">
              <w:rPr>
                <w:b/>
                <w:i/>
              </w:rPr>
              <w:t xml:space="preserve"> </w:t>
            </w:r>
            <w:r w:rsidR="00886826">
              <w:rPr>
                <w:b/>
                <w:i/>
              </w:rPr>
              <w:t>15</w:t>
            </w:r>
            <w:r w:rsidR="00A13419">
              <w:rPr>
                <w:b/>
                <w:i/>
              </w:rPr>
              <w:t>/0</w:t>
            </w:r>
            <w:r w:rsidR="00886826">
              <w:rPr>
                <w:b/>
                <w:i/>
              </w:rPr>
              <w:t>2</w:t>
            </w:r>
            <w:r w:rsidR="00A13419">
              <w:rPr>
                <w:b/>
                <w:i/>
              </w:rPr>
              <w:t>/2017</w:t>
            </w:r>
            <w:r>
              <w:rPr>
                <w:b/>
                <w:i/>
              </w:rPr>
              <w:t xml:space="preserve">  -   </w:t>
            </w:r>
            <w:r w:rsidR="00E97241" w:rsidRPr="003C4D4F">
              <w:rPr>
                <w:i/>
              </w:rPr>
              <w:t>Date achèvement :</w:t>
            </w:r>
            <w:r w:rsidR="00E97241">
              <w:rPr>
                <w:b/>
                <w:i/>
              </w:rPr>
              <w:t xml:space="preserve"> </w:t>
            </w:r>
            <w:r w:rsidR="00A13419">
              <w:rPr>
                <w:b/>
                <w:i/>
              </w:rPr>
              <w:t>08/06/2017</w:t>
            </w:r>
          </w:p>
        </w:tc>
      </w:tr>
    </w:tbl>
    <w:p w:rsidR="008C1457" w:rsidRPr="007F1C01" w:rsidRDefault="008C1457">
      <w:pPr>
        <w:rPr>
          <w:sz w:val="4"/>
          <w:szCs w:val="4"/>
        </w:rPr>
      </w:pPr>
    </w:p>
    <w:p w:rsidR="00A537E1" w:rsidRDefault="00A537E1" w:rsidP="00E8733D">
      <w:pPr>
        <w:tabs>
          <w:tab w:val="left" w:pos="8430"/>
        </w:tabs>
        <w:spacing w:line="276" w:lineRule="auto"/>
        <w:ind w:left="8430" w:hanging="8430"/>
        <w:rPr>
          <w:b/>
          <w:color w:val="0000FF"/>
          <w:sz w:val="20"/>
          <w:szCs w:val="20"/>
          <w:u w:val="single"/>
          <w:lang w:eastAsia="fr-FR" w:bidi="ar-SA"/>
        </w:rPr>
      </w:pPr>
    </w:p>
    <w:tbl>
      <w:tblPr>
        <w:tblStyle w:val="Tableausimple51"/>
        <w:tblW w:w="10707" w:type="dxa"/>
        <w:tblLook w:val="0480" w:firstRow="0" w:lastRow="0" w:firstColumn="1" w:lastColumn="0" w:noHBand="0" w:noVBand="1"/>
      </w:tblPr>
      <w:tblGrid>
        <w:gridCol w:w="3008"/>
        <w:gridCol w:w="3229"/>
        <w:gridCol w:w="2127"/>
        <w:gridCol w:w="700"/>
        <w:gridCol w:w="1626"/>
        <w:gridCol w:w="9"/>
        <w:gridCol w:w="8"/>
      </w:tblGrid>
      <w:tr w:rsidR="00F66FCB" w:rsidRPr="00955E2E" w:rsidTr="00F66FC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B527CB" w:rsidRPr="00955E2E" w:rsidRDefault="00B527CB" w:rsidP="00F66FCB">
            <w:pPr>
              <w:tabs>
                <w:tab w:val="left" w:pos="8430"/>
              </w:tabs>
              <w:spacing w:line="276" w:lineRule="auto"/>
              <w:jc w:val="right"/>
            </w:pPr>
            <w:r>
              <w:t>Lieu</w:t>
            </w:r>
          </w:p>
        </w:tc>
        <w:tc>
          <w:tcPr>
            <w:tcW w:w="7691" w:type="dxa"/>
            <w:gridSpan w:val="5"/>
            <w:tcBorders>
              <w:bottom w:val="single" w:sz="4" w:space="0" w:color="A6A6A6" w:themeColor="background1" w:themeShade="A6"/>
            </w:tcBorders>
            <w:vAlign w:val="center"/>
          </w:tcPr>
          <w:p w:rsidR="00B527CB" w:rsidRPr="00190920" w:rsidRDefault="0071640A" w:rsidP="00407EE6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  <w:szCs w:val="24"/>
                <w:lang w:eastAsia="fr-FR"/>
              </w:rPr>
              <w:t>Douala</w:t>
            </w:r>
          </w:p>
        </w:tc>
      </w:tr>
      <w:tr w:rsidR="00F66FCB" w:rsidRPr="00955E2E" w:rsidTr="0000650D">
        <w:trPr>
          <w:gridAfter w:val="1"/>
          <w:wAfter w:w="8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B527CB" w:rsidRPr="00955E2E" w:rsidRDefault="00B527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Nom du client</w:t>
            </w:r>
          </w:p>
        </w:tc>
        <w:tc>
          <w:tcPr>
            <w:tcW w:w="769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27CB" w:rsidRPr="00190920" w:rsidRDefault="00A13419" w:rsidP="000B31A9">
            <w:pPr>
              <w:tabs>
                <w:tab w:val="left" w:pos="843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PORT AUTONOME DE DOUALA</w:t>
            </w:r>
          </w:p>
        </w:tc>
      </w:tr>
      <w:tr w:rsidR="003721F5" w:rsidRPr="00955E2E" w:rsidTr="0000650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Adresse</w:t>
            </w:r>
          </w:p>
        </w:tc>
        <w:tc>
          <w:tcPr>
            <w:tcW w:w="32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190920" w:rsidRDefault="00A13419" w:rsidP="00F73326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Cs w:val="24"/>
                <w:lang w:eastAsia="fr-FR"/>
              </w:rPr>
              <w:t>Douala</w:t>
            </w:r>
            <w:r w:rsidR="0071640A">
              <w:rPr>
                <w:szCs w:val="24"/>
                <w:lang w:eastAsia="fr-FR"/>
              </w:rPr>
              <w:t xml:space="preserve"> </w:t>
            </w:r>
          </w:p>
        </w:tc>
        <w:tc>
          <w:tcPr>
            <w:tcW w:w="282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417F4F" w:rsidRDefault="00F66FCB" w:rsidP="00F66FCB">
            <w:pPr>
              <w:tabs>
                <w:tab w:val="left" w:pos="8430"/>
              </w:tabs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fr-FR" w:bidi="ar-SA"/>
              </w:rPr>
            </w:pPr>
            <w:r w:rsidRPr="00417F4F">
              <w:rPr>
                <w:i/>
                <w:sz w:val="20"/>
                <w:szCs w:val="20"/>
                <w:lang w:eastAsia="fr-FR" w:bidi="ar-SA"/>
              </w:rPr>
              <w:t>Pays</w:t>
            </w:r>
          </w:p>
        </w:tc>
        <w:tc>
          <w:tcPr>
            <w:tcW w:w="16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66FCB" w:rsidRPr="00955E2E" w:rsidRDefault="00F66FCB" w:rsidP="00F66FCB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920">
              <w:rPr>
                <w:sz w:val="22"/>
                <w:szCs w:val="20"/>
                <w:lang w:eastAsia="fr-FR" w:bidi="ar-SA"/>
              </w:rPr>
              <w:t>CAMEROUN</w:t>
            </w:r>
          </w:p>
        </w:tc>
      </w:tr>
      <w:tr w:rsidR="003721F5" w:rsidRPr="00955E2E" w:rsidTr="0095762B">
        <w:trPr>
          <w:gridAfter w:val="2"/>
          <w:wAfter w:w="17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Pr="00955E2E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Délai de la mission</w:t>
            </w:r>
          </w:p>
        </w:tc>
        <w:tc>
          <w:tcPr>
            <w:tcW w:w="32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190920" w:rsidRDefault="00A13419" w:rsidP="00A33170">
            <w:pPr>
              <w:tabs>
                <w:tab w:val="left" w:pos="843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04 Mois</w:t>
            </w:r>
            <w:r w:rsidR="00550645">
              <w:rPr>
                <w:sz w:val="22"/>
                <w:szCs w:val="20"/>
                <w:lang w:eastAsia="fr-FR" w:bidi="ar-SA"/>
              </w:rPr>
              <w:t xml:space="preserve"> </w:t>
            </w:r>
          </w:p>
        </w:tc>
        <w:tc>
          <w:tcPr>
            <w:tcW w:w="282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417F4F" w:rsidRDefault="00F66FCB" w:rsidP="00F66FCB">
            <w:pPr>
              <w:tabs>
                <w:tab w:val="left" w:pos="8430"/>
              </w:tabs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fr-FR" w:bidi="ar-SA"/>
              </w:rPr>
            </w:pPr>
            <w:r w:rsidRPr="00417F4F">
              <w:rPr>
                <w:i/>
                <w:sz w:val="20"/>
                <w:szCs w:val="20"/>
                <w:lang w:eastAsia="fr-FR" w:bidi="ar-SA"/>
              </w:rPr>
              <w:t>Délai d’exécution</w:t>
            </w:r>
          </w:p>
        </w:tc>
        <w:tc>
          <w:tcPr>
            <w:tcW w:w="16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721F5" w:rsidRPr="003721F5" w:rsidRDefault="00A13419" w:rsidP="00C83643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04 Mois</w:t>
            </w:r>
          </w:p>
        </w:tc>
      </w:tr>
      <w:tr w:rsidR="00F66FCB" w:rsidRPr="00955E2E" w:rsidTr="00F66FC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Valeur approximative (F CFA)</w:t>
            </w:r>
          </w:p>
        </w:tc>
        <w:tc>
          <w:tcPr>
            <w:tcW w:w="769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66FCB" w:rsidRPr="00190920" w:rsidRDefault="00A13419" w:rsidP="00550645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Cs w:val="24"/>
                <w:lang w:eastAsia="fr-FR"/>
              </w:rPr>
              <w:t>194 286 150</w:t>
            </w:r>
            <w:r w:rsidR="00550645" w:rsidRPr="00550645">
              <w:rPr>
                <w:szCs w:val="24"/>
                <w:lang w:eastAsia="fr-FR"/>
              </w:rPr>
              <w:t xml:space="preserve"> FCFA </w:t>
            </w:r>
            <w:r w:rsidR="00550645">
              <w:rPr>
                <w:szCs w:val="24"/>
                <w:lang w:eastAsia="fr-FR"/>
              </w:rPr>
              <w:t>TTC</w:t>
            </w:r>
          </w:p>
        </w:tc>
      </w:tr>
      <w:tr w:rsidR="00C535AB" w:rsidRPr="00955E2E" w:rsidTr="005A4CCE">
        <w:trPr>
          <w:gridAfter w:val="1"/>
          <w:wAfter w:w="8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C535AB" w:rsidRDefault="00C535AB" w:rsidP="00C535A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Nom, fonction et contact de(s) responsable(s)</w:t>
            </w:r>
          </w:p>
        </w:tc>
        <w:tc>
          <w:tcPr>
            <w:tcW w:w="5356" w:type="dxa"/>
            <w:gridSpan w:val="2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535AB" w:rsidRPr="00F73326" w:rsidRDefault="00A13419" w:rsidP="00C535AB">
            <w:pPr>
              <w:tabs>
                <w:tab w:val="left" w:pos="797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red"/>
                <w:lang w:eastAsia="fr-FR"/>
              </w:rPr>
            </w:pPr>
            <w:r>
              <w:rPr>
                <w:sz w:val="22"/>
                <w:szCs w:val="20"/>
                <w:lang w:eastAsia="fr-FR" w:bidi="ar-SA"/>
              </w:rPr>
              <w:t>EDIMO DE BOREL– Ingénieur du marché</w:t>
            </w:r>
          </w:p>
        </w:tc>
        <w:tc>
          <w:tcPr>
            <w:tcW w:w="233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vAlign w:val="center"/>
          </w:tcPr>
          <w:p w:rsidR="00C535AB" w:rsidRPr="00F73326" w:rsidRDefault="00C535AB" w:rsidP="00C535AB">
            <w:pPr>
              <w:tabs>
                <w:tab w:val="left" w:pos="797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red"/>
                <w:lang w:eastAsia="fr-FR"/>
              </w:rPr>
            </w:pPr>
          </w:p>
        </w:tc>
      </w:tr>
      <w:tr w:rsidR="0095762B" w:rsidRPr="00955E2E" w:rsidTr="00006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95762B" w:rsidRDefault="0095762B" w:rsidP="000E11ED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 w:rsidRPr="008A1A8A">
              <w:rPr>
                <w:sz w:val="22"/>
                <w:szCs w:val="20"/>
                <w:lang w:eastAsia="fr-FR" w:bidi="ar-SA"/>
              </w:rPr>
              <w:t xml:space="preserve">Personnel spécialisé fourni par </w:t>
            </w:r>
            <w:r w:rsidR="000E11ED">
              <w:rPr>
                <w:sz w:val="22"/>
                <w:szCs w:val="20"/>
                <w:lang w:eastAsia="fr-FR" w:bidi="ar-SA"/>
              </w:rPr>
              <w:t>v</w:t>
            </w:r>
            <w:r w:rsidR="00E95869" w:rsidRPr="008A1A8A">
              <w:rPr>
                <w:sz w:val="22"/>
                <w:szCs w:val="20"/>
                <w:lang w:eastAsia="fr-FR" w:bidi="ar-SA"/>
              </w:rPr>
              <w:t xml:space="preserve">otre </w:t>
            </w:r>
            <w:r w:rsidRPr="008A1A8A">
              <w:rPr>
                <w:sz w:val="22"/>
                <w:szCs w:val="20"/>
                <w:lang w:eastAsia="fr-FR" w:bidi="ar-SA"/>
              </w:rPr>
              <w:t>société/organisme (profils)</w:t>
            </w:r>
          </w:p>
        </w:tc>
        <w:tc>
          <w:tcPr>
            <w:tcW w:w="7699" w:type="dxa"/>
            <w:gridSpan w:val="6"/>
            <w:vAlign w:val="center"/>
          </w:tcPr>
          <w:p w:rsidR="00777C1B" w:rsidRPr="00C35D54" w:rsidRDefault="00777C1B" w:rsidP="00777C1B">
            <w:pPr>
              <w:numPr>
                <w:ilvl w:val="0"/>
                <w:numId w:val="42"/>
              </w:numPr>
              <w:tabs>
                <w:tab w:val="left" w:pos="286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01 </w:t>
            </w:r>
            <w:r w:rsidR="00EC3326">
              <w:rPr>
                <w:szCs w:val="24"/>
              </w:rPr>
              <w:t>c</w:t>
            </w:r>
            <w:r w:rsidRPr="00C35D54">
              <w:rPr>
                <w:szCs w:val="24"/>
              </w:rPr>
              <w:t>hef de projet Expert en SI ;</w:t>
            </w:r>
          </w:p>
          <w:p w:rsidR="00777C1B" w:rsidRPr="00C35D54" w:rsidRDefault="00777C1B" w:rsidP="00777C1B">
            <w:pPr>
              <w:numPr>
                <w:ilvl w:val="0"/>
                <w:numId w:val="42"/>
              </w:numPr>
              <w:tabs>
                <w:tab w:val="left" w:pos="286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01 </w:t>
            </w:r>
            <w:r w:rsidR="00A13419">
              <w:rPr>
                <w:szCs w:val="24"/>
              </w:rPr>
              <w:t>Expert spécialisé dans les métiers du Port</w:t>
            </w:r>
          </w:p>
          <w:p w:rsidR="00777C1B" w:rsidRDefault="00777C1B" w:rsidP="00777C1B">
            <w:pPr>
              <w:numPr>
                <w:ilvl w:val="0"/>
                <w:numId w:val="42"/>
              </w:numPr>
              <w:tabs>
                <w:tab w:val="left" w:pos="286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A13419">
              <w:rPr>
                <w:szCs w:val="24"/>
              </w:rPr>
              <w:t>2</w:t>
            </w:r>
            <w:r w:rsidRPr="00C35D54">
              <w:rPr>
                <w:szCs w:val="24"/>
              </w:rPr>
              <w:t xml:space="preserve"> </w:t>
            </w:r>
            <w:r w:rsidR="00A13419">
              <w:rPr>
                <w:szCs w:val="24"/>
              </w:rPr>
              <w:t>Auditeur SI</w:t>
            </w:r>
          </w:p>
          <w:p w:rsidR="0095762B" w:rsidRPr="0000650D" w:rsidRDefault="00777C1B" w:rsidP="0000650D">
            <w:pPr>
              <w:numPr>
                <w:ilvl w:val="0"/>
                <w:numId w:val="42"/>
              </w:numPr>
              <w:tabs>
                <w:tab w:val="left" w:pos="286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01 </w:t>
            </w:r>
            <w:r w:rsidR="00A13419">
              <w:rPr>
                <w:szCs w:val="24"/>
              </w:rPr>
              <w:t>Expert-comptable</w:t>
            </w:r>
          </w:p>
        </w:tc>
      </w:tr>
      <w:tr w:rsidR="0095762B" w:rsidRPr="00955E2E" w:rsidTr="0000650D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95762B" w:rsidRPr="008A1A8A" w:rsidRDefault="0095762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 w:rsidRPr="00B32914">
              <w:rPr>
                <w:sz w:val="22"/>
                <w:szCs w:val="20"/>
                <w:lang w:eastAsia="fr-FR" w:bidi="ar-SA"/>
              </w:rPr>
              <w:t>Nom des prestataires associés/partenaires éventuels</w:t>
            </w:r>
          </w:p>
        </w:tc>
        <w:tc>
          <w:tcPr>
            <w:tcW w:w="7699" w:type="dxa"/>
            <w:gridSpan w:val="6"/>
            <w:vAlign w:val="center"/>
          </w:tcPr>
          <w:p w:rsidR="0095762B" w:rsidRDefault="0095762B" w:rsidP="00417F4F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Aucun</w:t>
            </w:r>
          </w:p>
        </w:tc>
      </w:tr>
      <w:tr w:rsidR="003721F5" w:rsidRPr="00955E2E" w:rsidTr="00957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B93506" w:rsidRPr="0095762B" w:rsidRDefault="0035573A" w:rsidP="00F66FCB">
            <w:pPr>
              <w:tabs>
                <w:tab w:val="left" w:pos="8430"/>
              </w:tabs>
              <w:spacing w:line="276" w:lineRule="auto"/>
              <w:jc w:val="right"/>
              <w:rPr>
                <w:szCs w:val="24"/>
                <w:lang w:eastAsia="fr-FR"/>
              </w:rPr>
            </w:pPr>
            <w:r w:rsidRPr="0095762B">
              <w:rPr>
                <w:sz w:val="22"/>
                <w:szCs w:val="24"/>
                <w:lang w:eastAsia="fr-FR"/>
              </w:rPr>
              <w:t>Nombre d’employés ayant participés</w:t>
            </w:r>
            <w:r w:rsidR="00CD0C4B">
              <w:rPr>
                <w:sz w:val="22"/>
                <w:szCs w:val="24"/>
                <w:lang w:eastAsia="fr-FR"/>
              </w:rPr>
              <w:t xml:space="preserve"> à la mission</w:t>
            </w:r>
            <w:r w:rsidRPr="0095762B">
              <w:rPr>
                <w:sz w:val="22"/>
                <w:szCs w:val="24"/>
                <w:lang w:eastAsia="fr-FR"/>
              </w:rPr>
              <w:t> :</w:t>
            </w:r>
          </w:p>
        </w:tc>
        <w:tc>
          <w:tcPr>
            <w:tcW w:w="3229" w:type="dxa"/>
            <w:tcBorders>
              <w:right w:val="single" w:sz="4" w:space="0" w:color="A6A6A6" w:themeColor="background1" w:themeShade="A6"/>
            </w:tcBorders>
            <w:vAlign w:val="center"/>
          </w:tcPr>
          <w:p w:rsidR="00B93506" w:rsidRPr="00F13BDD" w:rsidRDefault="00D46E6C" w:rsidP="003D3F40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0</w:t>
            </w:r>
            <w:r w:rsidR="00A33170">
              <w:rPr>
                <w:szCs w:val="24"/>
                <w:lang w:eastAsia="fr-FR"/>
              </w:rPr>
              <w:t>5</w:t>
            </w:r>
          </w:p>
        </w:tc>
        <w:tc>
          <w:tcPr>
            <w:tcW w:w="2827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B93506" w:rsidRPr="00417F4F" w:rsidRDefault="00B93506" w:rsidP="00B93506">
            <w:pPr>
              <w:tabs>
                <w:tab w:val="left" w:pos="8430"/>
              </w:tabs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4"/>
                <w:lang w:eastAsia="fr-FR"/>
              </w:rPr>
            </w:pPr>
            <w:r w:rsidRPr="00417F4F">
              <w:rPr>
                <w:i/>
                <w:sz w:val="22"/>
                <w:szCs w:val="20"/>
                <w:lang w:eastAsia="fr-FR" w:bidi="ar-SA"/>
              </w:rPr>
              <w:t>Nombre de mois de travail des spécialistes fournis par les prestataires associés</w:t>
            </w:r>
          </w:p>
        </w:tc>
        <w:tc>
          <w:tcPr>
            <w:tcW w:w="1643" w:type="dxa"/>
            <w:gridSpan w:val="3"/>
            <w:tcBorders>
              <w:left w:val="single" w:sz="4" w:space="0" w:color="A6A6A6" w:themeColor="background1" w:themeShade="A6"/>
            </w:tcBorders>
            <w:vAlign w:val="center"/>
          </w:tcPr>
          <w:p w:rsidR="00B93506" w:rsidRPr="00F13BDD" w:rsidRDefault="00B93506" w:rsidP="00F66FCB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00</w:t>
            </w:r>
          </w:p>
        </w:tc>
      </w:tr>
      <w:tr w:rsidR="00F66FCB" w:rsidRPr="00955E2E" w:rsidTr="00CF1F85">
        <w:trPr>
          <w:gridAfter w:val="1"/>
          <w:wAfter w:w="8" w:type="dxa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bottom w:val="single" w:sz="4" w:space="0" w:color="404040" w:themeColor="text1" w:themeTint="BF"/>
            </w:tcBorders>
            <w:vAlign w:val="center"/>
          </w:tcPr>
          <w:p w:rsidR="00462EA5" w:rsidRPr="006A18A4" w:rsidRDefault="00462EA5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4"/>
                <w:lang w:eastAsia="fr-FR"/>
              </w:rPr>
            </w:pPr>
            <w:r w:rsidRPr="006A18A4">
              <w:rPr>
                <w:sz w:val="22"/>
                <w:szCs w:val="24"/>
                <w:lang w:eastAsia="fr-FR"/>
              </w:rPr>
              <w:t>Descriptif du projet :</w:t>
            </w:r>
          </w:p>
        </w:tc>
        <w:tc>
          <w:tcPr>
            <w:tcW w:w="7691" w:type="dxa"/>
            <w:gridSpan w:val="5"/>
            <w:tcBorders>
              <w:bottom w:val="single" w:sz="4" w:space="0" w:color="404040" w:themeColor="text1" w:themeTint="BF"/>
            </w:tcBorders>
          </w:tcPr>
          <w:p w:rsidR="00AE3C2D" w:rsidRPr="001655DB" w:rsidRDefault="001655DB" w:rsidP="003557F2">
            <w:pPr>
              <w:tabs>
                <w:tab w:val="left" w:pos="8430"/>
              </w:tabs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4"/>
                <w:lang w:eastAsia="fr-FR"/>
              </w:rPr>
            </w:pPr>
            <w:r w:rsidRPr="001655DB">
              <w:rPr>
                <w:iCs/>
                <w:szCs w:val="24"/>
                <w:lang w:eastAsia="fr-FR"/>
              </w:rPr>
              <w:t>Nous</w:t>
            </w:r>
            <w:r>
              <w:rPr>
                <w:iCs/>
                <w:szCs w:val="24"/>
                <w:lang w:eastAsia="fr-FR"/>
              </w:rPr>
              <w:t xml:space="preserve"> avons dans le cadre de ce projet réalisé une étude critique, succincte et viable des processus métiers au Port Autonome de </w:t>
            </w:r>
            <w:r w:rsidR="00982927">
              <w:rPr>
                <w:iCs/>
                <w:szCs w:val="24"/>
                <w:lang w:eastAsia="fr-FR"/>
              </w:rPr>
              <w:t xml:space="preserve">Douala. </w:t>
            </w:r>
            <w:r>
              <w:rPr>
                <w:iCs/>
                <w:szCs w:val="24"/>
                <w:lang w:eastAsia="fr-FR"/>
              </w:rPr>
              <w:t xml:space="preserve">Les conclusions de cette </w:t>
            </w:r>
            <w:r w:rsidR="00982927">
              <w:rPr>
                <w:iCs/>
                <w:szCs w:val="24"/>
                <w:lang w:eastAsia="fr-FR"/>
              </w:rPr>
              <w:t>étude</w:t>
            </w:r>
            <w:r>
              <w:rPr>
                <w:iCs/>
                <w:szCs w:val="24"/>
                <w:lang w:eastAsia="fr-FR"/>
              </w:rPr>
              <w:t xml:space="preserve"> nous ont permis </w:t>
            </w:r>
            <w:r w:rsidR="00982927">
              <w:rPr>
                <w:iCs/>
                <w:szCs w:val="24"/>
                <w:lang w:eastAsia="fr-FR"/>
              </w:rPr>
              <w:t xml:space="preserve">dans un premier temps de mettre à la disposition du PAD des propositions de procédures devant concourir à une optimisation de son fonctionnement et ensuite de rédiger les termes de </w:t>
            </w:r>
            <w:r w:rsidR="003557F2">
              <w:rPr>
                <w:iCs/>
                <w:szCs w:val="24"/>
                <w:lang w:eastAsia="fr-FR"/>
              </w:rPr>
              <w:t>références</w:t>
            </w:r>
            <w:r w:rsidR="00982927">
              <w:rPr>
                <w:iCs/>
                <w:szCs w:val="24"/>
                <w:lang w:eastAsia="fr-FR"/>
              </w:rPr>
              <w:t xml:space="preserve"> et le cahier de charge </w:t>
            </w:r>
            <w:r w:rsidR="003557F2">
              <w:rPr>
                <w:iCs/>
                <w:szCs w:val="24"/>
                <w:lang w:eastAsia="fr-FR"/>
              </w:rPr>
              <w:t>du progiciel destiné à la gestion portuaires au PAD, à acquérir par ce dernier.</w:t>
            </w:r>
          </w:p>
        </w:tc>
      </w:tr>
    </w:tbl>
    <w:p w:rsidR="00430304" w:rsidRDefault="00430304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  <w:sectPr w:rsidR="00430304" w:rsidSect="00C30806">
          <w:headerReference w:type="default" r:id="rId7"/>
          <w:pgSz w:w="11811" w:h="16800"/>
          <w:pgMar w:top="1843" w:right="567" w:bottom="426" w:left="567" w:header="284" w:footer="0" w:gutter="0"/>
          <w:paperSrc w:first="1" w:other="1"/>
          <w:cols w:space="720"/>
          <w:noEndnote/>
          <w:docGrid w:linePitch="272"/>
        </w:sectPr>
      </w:pPr>
    </w:p>
    <w:p w:rsidR="00CF1F85" w:rsidRDefault="00CF1F85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</w:pPr>
    </w:p>
    <w:p w:rsidR="00B527CB" w:rsidRDefault="00097B9D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</w:pPr>
      <w:r w:rsidRPr="00097B9D">
        <w:rPr>
          <w:bCs/>
          <w:noProof/>
          <w:szCs w:val="24"/>
          <w:lang w:eastAsia="fr-FR" w:bidi="ar-SA"/>
        </w:rPr>
        <w:drawing>
          <wp:inline distT="0" distB="0" distL="0" distR="0">
            <wp:extent cx="6779895" cy="9330664"/>
            <wp:effectExtent l="0" t="0" r="1905" b="4445"/>
            <wp:docPr id="2" name="Image 2" descr="G:\PA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A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85" w:rsidRDefault="00CF1F85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</w:pPr>
    </w:p>
    <w:p w:rsidR="00CF1F85" w:rsidRDefault="00097B9D">
      <w:pPr>
        <w:spacing w:after="160" w:line="259" w:lineRule="auto"/>
        <w:jc w:val="left"/>
        <w:rPr>
          <w:bCs/>
          <w:szCs w:val="24"/>
          <w:lang w:eastAsia="fr-FR"/>
        </w:rPr>
      </w:pPr>
      <w:r w:rsidRPr="00097B9D">
        <w:rPr>
          <w:bCs/>
          <w:noProof/>
          <w:szCs w:val="24"/>
          <w:lang w:eastAsia="fr-FR" w:bidi="ar-SA"/>
        </w:rPr>
        <w:lastRenderedPageBreak/>
        <w:drawing>
          <wp:inline distT="0" distB="0" distL="0" distR="0">
            <wp:extent cx="6779895" cy="9330664"/>
            <wp:effectExtent l="0" t="0" r="1905" b="4445"/>
            <wp:docPr id="3" name="Image 3" descr="G:\PA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D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F85">
        <w:rPr>
          <w:bCs/>
          <w:szCs w:val="24"/>
          <w:lang w:eastAsia="fr-FR"/>
        </w:rPr>
        <w:br w:type="page"/>
      </w:r>
    </w:p>
    <w:p w:rsidR="00CF1F85" w:rsidRDefault="00CF1F85">
      <w:pPr>
        <w:spacing w:after="160" w:line="259" w:lineRule="auto"/>
        <w:jc w:val="left"/>
        <w:rPr>
          <w:bCs/>
          <w:szCs w:val="24"/>
          <w:lang w:eastAsia="fr-FR"/>
        </w:rPr>
      </w:pPr>
    </w:p>
    <w:p w:rsidR="00B357D0" w:rsidRDefault="00B357D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B357D0" w:rsidRDefault="00097B9D">
      <w:pPr>
        <w:spacing w:after="160" w:line="259" w:lineRule="auto"/>
        <w:jc w:val="left"/>
        <w:rPr>
          <w:noProof/>
          <w:szCs w:val="24"/>
          <w:lang w:eastAsia="fr-FR" w:bidi="ar-SA"/>
        </w:rPr>
      </w:pPr>
      <w:r w:rsidRPr="00097B9D">
        <w:rPr>
          <w:noProof/>
          <w:szCs w:val="24"/>
          <w:lang w:eastAsia="fr-FR" w:bidi="ar-SA"/>
        </w:rPr>
        <w:drawing>
          <wp:inline distT="0" distB="0" distL="0" distR="0">
            <wp:extent cx="6779895" cy="9330664"/>
            <wp:effectExtent l="0" t="0" r="1905" b="4445"/>
            <wp:docPr id="8" name="Image 8" descr="G:\PA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AD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7D0">
        <w:rPr>
          <w:noProof/>
          <w:szCs w:val="24"/>
          <w:lang w:eastAsia="fr-FR" w:bidi="ar-SA"/>
        </w:rPr>
        <w:br w:type="page"/>
      </w:r>
    </w:p>
    <w:p w:rsidR="00CF1F85" w:rsidRDefault="00097B9D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  <w:r w:rsidRPr="00097B9D">
        <w:rPr>
          <w:noProof/>
          <w:szCs w:val="24"/>
          <w:lang w:eastAsia="fr-FR" w:bidi="ar-SA"/>
        </w:rPr>
        <w:lastRenderedPageBreak/>
        <w:drawing>
          <wp:inline distT="0" distB="0" distL="0" distR="0">
            <wp:extent cx="6779895" cy="9330664"/>
            <wp:effectExtent l="0" t="0" r="1905" b="4445"/>
            <wp:docPr id="9" name="Image 9" descr="G:\PA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AD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0" w:rsidRDefault="00B357D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097B9D" w:rsidRDefault="00097B9D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097B9D" w:rsidRDefault="00097B9D">
      <w:pPr>
        <w:spacing w:after="160" w:line="259" w:lineRule="auto"/>
        <w:jc w:val="left"/>
        <w:rPr>
          <w:noProof/>
          <w:szCs w:val="24"/>
          <w:lang w:eastAsia="fr-FR" w:bidi="ar-SA"/>
        </w:rPr>
      </w:pPr>
      <w:r w:rsidRPr="00097B9D">
        <w:rPr>
          <w:noProof/>
          <w:szCs w:val="24"/>
          <w:lang w:eastAsia="fr-FR" w:bidi="ar-SA"/>
        </w:rPr>
        <w:lastRenderedPageBreak/>
        <w:drawing>
          <wp:inline distT="0" distB="0" distL="0" distR="0">
            <wp:extent cx="6779895" cy="9330664"/>
            <wp:effectExtent l="0" t="0" r="1905" b="4445"/>
            <wp:docPr id="10" name="Image 10" descr="G:\PA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AD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fr-FR" w:bidi="ar-SA"/>
        </w:rPr>
        <w:br w:type="page"/>
      </w:r>
    </w:p>
    <w:p w:rsidR="00097B9D" w:rsidRDefault="00097B9D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097B9D" w:rsidRDefault="00097B9D">
      <w:pPr>
        <w:spacing w:after="160" w:line="259" w:lineRule="auto"/>
        <w:jc w:val="left"/>
        <w:rPr>
          <w:noProof/>
          <w:szCs w:val="24"/>
          <w:lang w:eastAsia="fr-FR" w:bidi="ar-SA"/>
        </w:rPr>
      </w:pPr>
      <w:r w:rsidRPr="00097B9D">
        <w:rPr>
          <w:noProof/>
          <w:szCs w:val="24"/>
          <w:lang w:eastAsia="fr-FR" w:bidi="ar-SA"/>
        </w:rPr>
        <w:drawing>
          <wp:inline distT="0" distB="0" distL="0" distR="0">
            <wp:extent cx="6779895" cy="9330664"/>
            <wp:effectExtent l="0" t="0" r="1905" b="4445"/>
            <wp:docPr id="11" name="Image 11" descr="G:\PA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AD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3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B9D" w:rsidSect="00430304">
      <w:headerReference w:type="default" r:id="rId14"/>
      <w:pgSz w:w="11811" w:h="16800"/>
      <w:pgMar w:top="851" w:right="567" w:bottom="426" w:left="567" w:header="284" w:footer="0" w:gutter="0"/>
      <w:paperSrc w:first="1" w:other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1A3" w:rsidRDefault="002421A3" w:rsidP="00707826">
      <w:pPr>
        <w:spacing w:line="240" w:lineRule="auto"/>
      </w:pPr>
      <w:r>
        <w:separator/>
      </w:r>
    </w:p>
  </w:endnote>
  <w:endnote w:type="continuationSeparator" w:id="0">
    <w:p w:rsidR="002421A3" w:rsidRDefault="002421A3" w:rsidP="00707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1A3" w:rsidRDefault="002421A3" w:rsidP="00707826">
      <w:pPr>
        <w:spacing w:line="240" w:lineRule="auto"/>
      </w:pPr>
      <w:r>
        <w:separator/>
      </w:r>
    </w:p>
  </w:footnote>
  <w:footnote w:type="continuationSeparator" w:id="0">
    <w:p w:rsidR="002421A3" w:rsidRDefault="002421A3" w:rsidP="007078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5E7" w:rsidRDefault="005B25E7" w:rsidP="005B25E7">
    <w:pPr>
      <w:pStyle w:val="En-tte"/>
      <w:tabs>
        <w:tab w:val="clear" w:pos="4536"/>
        <w:tab w:val="clear" w:pos="9072"/>
        <w:tab w:val="left" w:pos="3118"/>
      </w:tabs>
    </w:pPr>
    <w:r w:rsidRPr="005B25E7">
      <w:rPr>
        <w:noProof/>
        <w:lang w:eastAsia="fr-F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2659380</wp:posOffset>
          </wp:positionH>
          <wp:positionV relativeFrom="paragraph">
            <wp:posOffset>86360</wp:posOffset>
          </wp:positionV>
          <wp:extent cx="1622066" cy="671634"/>
          <wp:effectExtent l="0" t="0" r="0" b="0"/>
          <wp:wrapTight wrapText="bothSides">
            <wp:wrapPolygon edited="0">
              <wp:start x="0" y="0"/>
              <wp:lineTo x="0" y="20844"/>
              <wp:lineTo x="21312" y="20844"/>
              <wp:lineTo x="21312" y="0"/>
              <wp:lineTo x="0" y="0"/>
            </wp:wrapPolygon>
          </wp:wrapTight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066" cy="671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304" w:rsidRDefault="00430304" w:rsidP="005B25E7">
    <w:pPr>
      <w:pStyle w:val="En-tte"/>
      <w:tabs>
        <w:tab w:val="clear" w:pos="4536"/>
        <w:tab w:val="clear" w:pos="9072"/>
        <w:tab w:val="left" w:pos="311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800EA"/>
    <w:multiLevelType w:val="hybridMultilevel"/>
    <w:tmpl w:val="63F4E808"/>
    <w:lvl w:ilvl="0" w:tplc="2312ECBA">
      <w:start w:val="5"/>
      <w:numFmt w:val="bullet"/>
      <w:lvlText w:val="-"/>
      <w:lvlJc w:val="left"/>
      <w:pPr>
        <w:ind w:left="676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1">
    <w:nsid w:val="0647011A"/>
    <w:multiLevelType w:val="hybridMultilevel"/>
    <w:tmpl w:val="BF64EB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4CC6"/>
    <w:multiLevelType w:val="hybridMultilevel"/>
    <w:tmpl w:val="2BD4C5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B12AE"/>
    <w:multiLevelType w:val="hybridMultilevel"/>
    <w:tmpl w:val="94C26F80"/>
    <w:lvl w:ilvl="0" w:tplc="F7D2C8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658E3"/>
    <w:multiLevelType w:val="hybridMultilevel"/>
    <w:tmpl w:val="A4665B0E"/>
    <w:lvl w:ilvl="0" w:tplc="83EC7BB2">
      <w:start w:val="1"/>
      <w:numFmt w:val="bullet"/>
      <w:pStyle w:val="Listepuceniveau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E2F70"/>
    <w:multiLevelType w:val="hybridMultilevel"/>
    <w:tmpl w:val="A2EA54D8"/>
    <w:lvl w:ilvl="0" w:tplc="84B211EA">
      <w:start w:val="24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17782"/>
    <w:multiLevelType w:val="hybridMultilevel"/>
    <w:tmpl w:val="194E2F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42D1"/>
    <w:multiLevelType w:val="hybridMultilevel"/>
    <w:tmpl w:val="41B04F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00664"/>
    <w:multiLevelType w:val="hybridMultilevel"/>
    <w:tmpl w:val="BF9EB7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167F7"/>
    <w:multiLevelType w:val="hybridMultilevel"/>
    <w:tmpl w:val="876C9CC2"/>
    <w:lvl w:ilvl="0" w:tplc="040C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0">
    <w:nsid w:val="20353E86"/>
    <w:multiLevelType w:val="hybridMultilevel"/>
    <w:tmpl w:val="CE3C4B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26A87"/>
    <w:multiLevelType w:val="hybridMultilevel"/>
    <w:tmpl w:val="1A0A49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47066"/>
    <w:multiLevelType w:val="hybridMultilevel"/>
    <w:tmpl w:val="9D0E94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3A103C"/>
    <w:multiLevelType w:val="hybridMultilevel"/>
    <w:tmpl w:val="CBE0DD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F7BF9"/>
    <w:multiLevelType w:val="hybridMultilevel"/>
    <w:tmpl w:val="4B52D9A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AC15D6"/>
    <w:multiLevelType w:val="hybridMultilevel"/>
    <w:tmpl w:val="8C74D5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6F964CC"/>
    <w:multiLevelType w:val="hybridMultilevel"/>
    <w:tmpl w:val="CCF44FD6"/>
    <w:lvl w:ilvl="0" w:tplc="513250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91767"/>
    <w:multiLevelType w:val="hybridMultilevel"/>
    <w:tmpl w:val="4F281DCC"/>
    <w:lvl w:ilvl="0" w:tplc="6916EA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A751DA"/>
    <w:multiLevelType w:val="hybridMultilevel"/>
    <w:tmpl w:val="DF4028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716814"/>
    <w:multiLevelType w:val="hybridMultilevel"/>
    <w:tmpl w:val="28127D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13762D"/>
    <w:multiLevelType w:val="hybridMultilevel"/>
    <w:tmpl w:val="C010C3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CA543E"/>
    <w:multiLevelType w:val="hybridMultilevel"/>
    <w:tmpl w:val="3FEEF5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1633A1"/>
    <w:multiLevelType w:val="hybridMultilevel"/>
    <w:tmpl w:val="D916A8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813684"/>
    <w:multiLevelType w:val="hybridMultilevel"/>
    <w:tmpl w:val="54EAE8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AD675A"/>
    <w:multiLevelType w:val="hybridMultilevel"/>
    <w:tmpl w:val="C570E2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A96D3E"/>
    <w:multiLevelType w:val="hybridMultilevel"/>
    <w:tmpl w:val="6B5E58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B1608E"/>
    <w:multiLevelType w:val="hybridMultilevel"/>
    <w:tmpl w:val="77B4CE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B4680F"/>
    <w:multiLevelType w:val="hybridMultilevel"/>
    <w:tmpl w:val="A84E3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305898"/>
    <w:multiLevelType w:val="hybridMultilevel"/>
    <w:tmpl w:val="F266B38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43DC0417"/>
    <w:multiLevelType w:val="hybridMultilevel"/>
    <w:tmpl w:val="321262D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>
    <w:nsid w:val="46445CED"/>
    <w:multiLevelType w:val="hybridMultilevel"/>
    <w:tmpl w:val="7FD201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C87763"/>
    <w:multiLevelType w:val="hybridMultilevel"/>
    <w:tmpl w:val="26D2C4D4"/>
    <w:lvl w:ilvl="0" w:tplc="795C2F24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F6306B"/>
    <w:multiLevelType w:val="hybridMultilevel"/>
    <w:tmpl w:val="80048B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230440"/>
    <w:multiLevelType w:val="hybridMultilevel"/>
    <w:tmpl w:val="5FF49B22"/>
    <w:lvl w:ilvl="0" w:tplc="A5E021F6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34">
    <w:nsid w:val="5124083C"/>
    <w:multiLevelType w:val="hybridMultilevel"/>
    <w:tmpl w:val="2E4EF6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CA1132"/>
    <w:multiLevelType w:val="hybridMultilevel"/>
    <w:tmpl w:val="CC94CD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151BA"/>
    <w:multiLevelType w:val="hybridMultilevel"/>
    <w:tmpl w:val="0AE8DD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DA6B94"/>
    <w:multiLevelType w:val="hybridMultilevel"/>
    <w:tmpl w:val="A126B2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160789"/>
    <w:multiLevelType w:val="hybridMultilevel"/>
    <w:tmpl w:val="70746B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D35E7A"/>
    <w:multiLevelType w:val="hybridMultilevel"/>
    <w:tmpl w:val="58401816"/>
    <w:lvl w:ilvl="0" w:tplc="D862BB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2EA77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12D8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07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2C4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C62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453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2F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208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63598F"/>
    <w:multiLevelType w:val="hybridMultilevel"/>
    <w:tmpl w:val="103080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0448BE"/>
    <w:multiLevelType w:val="hybridMultilevel"/>
    <w:tmpl w:val="EEF8476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6C942C4B"/>
    <w:multiLevelType w:val="hybridMultilevel"/>
    <w:tmpl w:val="F30A72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4C3E10"/>
    <w:multiLevelType w:val="hybridMultilevel"/>
    <w:tmpl w:val="717291DC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40"/>
  </w:num>
  <w:num w:numId="4">
    <w:abstractNumId w:val="30"/>
  </w:num>
  <w:num w:numId="5">
    <w:abstractNumId w:val="38"/>
  </w:num>
  <w:num w:numId="6">
    <w:abstractNumId w:val="36"/>
  </w:num>
  <w:num w:numId="7">
    <w:abstractNumId w:val="2"/>
  </w:num>
  <w:num w:numId="8">
    <w:abstractNumId w:val="42"/>
  </w:num>
  <w:num w:numId="9">
    <w:abstractNumId w:val="1"/>
  </w:num>
  <w:num w:numId="10">
    <w:abstractNumId w:val="14"/>
  </w:num>
  <w:num w:numId="11">
    <w:abstractNumId w:val="39"/>
  </w:num>
  <w:num w:numId="12">
    <w:abstractNumId w:val="41"/>
  </w:num>
  <w:num w:numId="13">
    <w:abstractNumId w:val="15"/>
  </w:num>
  <w:num w:numId="14">
    <w:abstractNumId w:val="9"/>
  </w:num>
  <w:num w:numId="15">
    <w:abstractNumId w:val="29"/>
  </w:num>
  <w:num w:numId="16">
    <w:abstractNumId w:val="28"/>
  </w:num>
  <w:num w:numId="17">
    <w:abstractNumId w:val="7"/>
  </w:num>
  <w:num w:numId="18">
    <w:abstractNumId w:val="8"/>
  </w:num>
  <w:num w:numId="19">
    <w:abstractNumId w:val="11"/>
  </w:num>
  <w:num w:numId="20">
    <w:abstractNumId w:val="13"/>
  </w:num>
  <w:num w:numId="21">
    <w:abstractNumId w:val="12"/>
  </w:num>
  <w:num w:numId="22">
    <w:abstractNumId w:val="22"/>
  </w:num>
  <w:num w:numId="23">
    <w:abstractNumId w:val="0"/>
  </w:num>
  <w:num w:numId="24">
    <w:abstractNumId w:val="23"/>
  </w:num>
  <w:num w:numId="25">
    <w:abstractNumId w:val="26"/>
  </w:num>
  <w:num w:numId="26">
    <w:abstractNumId w:val="27"/>
  </w:num>
  <w:num w:numId="27">
    <w:abstractNumId w:val="5"/>
  </w:num>
  <w:num w:numId="28">
    <w:abstractNumId w:val="37"/>
  </w:num>
  <w:num w:numId="29">
    <w:abstractNumId w:val="16"/>
  </w:num>
  <w:num w:numId="30">
    <w:abstractNumId w:val="18"/>
  </w:num>
  <w:num w:numId="31">
    <w:abstractNumId w:val="43"/>
  </w:num>
  <w:num w:numId="32">
    <w:abstractNumId w:val="34"/>
  </w:num>
  <w:num w:numId="33">
    <w:abstractNumId w:val="31"/>
  </w:num>
  <w:num w:numId="34">
    <w:abstractNumId w:val="21"/>
  </w:num>
  <w:num w:numId="35">
    <w:abstractNumId w:val="6"/>
  </w:num>
  <w:num w:numId="36">
    <w:abstractNumId w:val="3"/>
  </w:num>
  <w:num w:numId="37">
    <w:abstractNumId w:val="17"/>
  </w:num>
  <w:num w:numId="38">
    <w:abstractNumId w:val="20"/>
  </w:num>
  <w:num w:numId="39">
    <w:abstractNumId w:val="19"/>
  </w:num>
  <w:num w:numId="40">
    <w:abstractNumId w:val="10"/>
  </w:num>
  <w:num w:numId="41">
    <w:abstractNumId w:val="33"/>
  </w:num>
  <w:num w:numId="42">
    <w:abstractNumId w:val="25"/>
  </w:num>
  <w:num w:numId="43">
    <w:abstractNumId w:val="32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84B"/>
    <w:rsid w:val="0000451F"/>
    <w:rsid w:val="0000650D"/>
    <w:rsid w:val="00011EE5"/>
    <w:rsid w:val="00024080"/>
    <w:rsid w:val="00044185"/>
    <w:rsid w:val="00060BBB"/>
    <w:rsid w:val="000709B9"/>
    <w:rsid w:val="00092F04"/>
    <w:rsid w:val="00094156"/>
    <w:rsid w:val="00097B9D"/>
    <w:rsid w:val="000A4A37"/>
    <w:rsid w:val="000A4EE0"/>
    <w:rsid w:val="000B31A9"/>
    <w:rsid w:val="000B62EB"/>
    <w:rsid w:val="000D0D42"/>
    <w:rsid w:val="000E11ED"/>
    <w:rsid w:val="000E25F7"/>
    <w:rsid w:val="000F3F62"/>
    <w:rsid w:val="000F549F"/>
    <w:rsid w:val="001011A2"/>
    <w:rsid w:val="00113E50"/>
    <w:rsid w:val="001221F6"/>
    <w:rsid w:val="001477DC"/>
    <w:rsid w:val="001655DB"/>
    <w:rsid w:val="00174E97"/>
    <w:rsid w:val="00190920"/>
    <w:rsid w:val="001A34A3"/>
    <w:rsid w:val="001B0AC3"/>
    <w:rsid w:val="001B4A64"/>
    <w:rsid w:val="001E32FC"/>
    <w:rsid w:val="001E4FCF"/>
    <w:rsid w:val="001F18A9"/>
    <w:rsid w:val="002010CA"/>
    <w:rsid w:val="00213B77"/>
    <w:rsid w:val="002177C9"/>
    <w:rsid w:val="00220BCA"/>
    <w:rsid w:val="00231432"/>
    <w:rsid w:val="002347FA"/>
    <w:rsid w:val="00236A3F"/>
    <w:rsid w:val="002421A3"/>
    <w:rsid w:val="00262F4D"/>
    <w:rsid w:val="002735D9"/>
    <w:rsid w:val="002768E2"/>
    <w:rsid w:val="00280C55"/>
    <w:rsid w:val="0028267C"/>
    <w:rsid w:val="00286493"/>
    <w:rsid w:val="002B7973"/>
    <w:rsid w:val="002C217E"/>
    <w:rsid w:val="002C3D35"/>
    <w:rsid w:val="002D100B"/>
    <w:rsid w:val="002D3362"/>
    <w:rsid w:val="002F2D07"/>
    <w:rsid w:val="003235E7"/>
    <w:rsid w:val="0032484B"/>
    <w:rsid w:val="003412F5"/>
    <w:rsid w:val="0035573A"/>
    <w:rsid w:val="003557F2"/>
    <w:rsid w:val="003721F5"/>
    <w:rsid w:val="00381AE4"/>
    <w:rsid w:val="00394E15"/>
    <w:rsid w:val="003A45CF"/>
    <w:rsid w:val="003B7F4E"/>
    <w:rsid w:val="003C0903"/>
    <w:rsid w:val="003C4D4F"/>
    <w:rsid w:val="003D3F40"/>
    <w:rsid w:val="003E59F2"/>
    <w:rsid w:val="003E7633"/>
    <w:rsid w:val="003F1762"/>
    <w:rsid w:val="003F7127"/>
    <w:rsid w:val="00407566"/>
    <w:rsid w:val="00407EE6"/>
    <w:rsid w:val="00417A11"/>
    <w:rsid w:val="00417F4F"/>
    <w:rsid w:val="00421D26"/>
    <w:rsid w:val="00427EE3"/>
    <w:rsid w:val="00430304"/>
    <w:rsid w:val="00443086"/>
    <w:rsid w:val="00447C58"/>
    <w:rsid w:val="00462EA5"/>
    <w:rsid w:val="0046393C"/>
    <w:rsid w:val="00464FF4"/>
    <w:rsid w:val="004816B9"/>
    <w:rsid w:val="00481FF8"/>
    <w:rsid w:val="00482CD6"/>
    <w:rsid w:val="004959D8"/>
    <w:rsid w:val="004A49F0"/>
    <w:rsid w:val="004B1CE5"/>
    <w:rsid w:val="004C3AF1"/>
    <w:rsid w:val="004D5E3F"/>
    <w:rsid w:val="004E131A"/>
    <w:rsid w:val="004E3E9B"/>
    <w:rsid w:val="004F3C3B"/>
    <w:rsid w:val="004F627B"/>
    <w:rsid w:val="005006B3"/>
    <w:rsid w:val="00510A85"/>
    <w:rsid w:val="00512041"/>
    <w:rsid w:val="00532C00"/>
    <w:rsid w:val="00543740"/>
    <w:rsid w:val="00550645"/>
    <w:rsid w:val="00556E26"/>
    <w:rsid w:val="0057541B"/>
    <w:rsid w:val="00576468"/>
    <w:rsid w:val="00594977"/>
    <w:rsid w:val="00596D8D"/>
    <w:rsid w:val="005A4CCE"/>
    <w:rsid w:val="005A548F"/>
    <w:rsid w:val="005A61E8"/>
    <w:rsid w:val="005A6D54"/>
    <w:rsid w:val="005B25E7"/>
    <w:rsid w:val="005C4C98"/>
    <w:rsid w:val="005D55E2"/>
    <w:rsid w:val="005D59F3"/>
    <w:rsid w:val="005E2ADB"/>
    <w:rsid w:val="005E679F"/>
    <w:rsid w:val="005F3BDE"/>
    <w:rsid w:val="006055A4"/>
    <w:rsid w:val="006114F9"/>
    <w:rsid w:val="00613AFA"/>
    <w:rsid w:val="006211BD"/>
    <w:rsid w:val="006344AB"/>
    <w:rsid w:val="00665169"/>
    <w:rsid w:val="006A048F"/>
    <w:rsid w:val="006A18A4"/>
    <w:rsid w:val="006A3F00"/>
    <w:rsid w:val="006B0B53"/>
    <w:rsid w:val="006B34AA"/>
    <w:rsid w:val="006B7535"/>
    <w:rsid w:val="006C195E"/>
    <w:rsid w:val="006D0BBE"/>
    <w:rsid w:val="006D4788"/>
    <w:rsid w:val="006D4803"/>
    <w:rsid w:val="006D5D22"/>
    <w:rsid w:val="00705D01"/>
    <w:rsid w:val="007070C6"/>
    <w:rsid w:val="00707826"/>
    <w:rsid w:val="00711AA2"/>
    <w:rsid w:val="0071640A"/>
    <w:rsid w:val="0076333A"/>
    <w:rsid w:val="00765FA6"/>
    <w:rsid w:val="00777C1B"/>
    <w:rsid w:val="00796A4F"/>
    <w:rsid w:val="007B3AE1"/>
    <w:rsid w:val="007E2F8E"/>
    <w:rsid w:val="007F1C01"/>
    <w:rsid w:val="007F51BA"/>
    <w:rsid w:val="0080337C"/>
    <w:rsid w:val="00805D20"/>
    <w:rsid w:val="00817BE9"/>
    <w:rsid w:val="00831981"/>
    <w:rsid w:val="008379D3"/>
    <w:rsid w:val="00842927"/>
    <w:rsid w:val="00864A20"/>
    <w:rsid w:val="00882278"/>
    <w:rsid w:val="00886826"/>
    <w:rsid w:val="00886C9A"/>
    <w:rsid w:val="008A166B"/>
    <w:rsid w:val="008A1A8A"/>
    <w:rsid w:val="008A7884"/>
    <w:rsid w:val="008C1457"/>
    <w:rsid w:val="008D2F43"/>
    <w:rsid w:val="008D331B"/>
    <w:rsid w:val="008D6B97"/>
    <w:rsid w:val="008E27E6"/>
    <w:rsid w:val="008E3709"/>
    <w:rsid w:val="008F63F2"/>
    <w:rsid w:val="009000C2"/>
    <w:rsid w:val="00941868"/>
    <w:rsid w:val="009455A2"/>
    <w:rsid w:val="00955E2E"/>
    <w:rsid w:val="0095762B"/>
    <w:rsid w:val="009609FF"/>
    <w:rsid w:val="00971D22"/>
    <w:rsid w:val="0097352C"/>
    <w:rsid w:val="00982927"/>
    <w:rsid w:val="00984192"/>
    <w:rsid w:val="00986460"/>
    <w:rsid w:val="00987303"/>
    <w:rsid w:val="009C01ED"/>
    <w:rsid w:val="009C5EBE"/>
    <w:rsid w:val="009D1B53"/>
    <w:rsid w:val="009D47CC"/>
    <w:rsid w:val="00A13419"/>
    <w:rsid w:val="00A24198"/>
    <w:rsid w:val="00A329F0"/>
    <w:rsid w:val="00A33170"/>
    <w:rsid w:val="00A40D54"/>
    <w:rsid w:val="00A5323B"/>
    <w:rsid w:val="00A537E1"/>
    <w:rsid w:val="00A656F7"/>
    <w:rsid w:val="00A70038"/>
    <w:rsid w:val="00A7597A"/>
    <w:rsid w:val="00A86257"/>
    <w:rsid w:val="00A94F1C"/>
    <w:rsid w:val="00AC317A"/>
    <w:rsid w:val="00AE0AD1"/>
    <w:rsid w:val="00AE1C9C"/>
    <w:rsid w:val="00AE3C2D"/>
    <w:rsid w:val="00B0573D"/>
    <w:rsid w:val="00B05A8E"/>
    <w:rsid w:val="00B05EC5"/>
    <w:rsid w:val="00B0627E"/>
    <w:rsid w:val="00B204BE"/>
    <w:rsid w:val="00B24456"/>
    <w:rsid w:val="00B32914"/>
    <w:rsid w:val="00B357D0"/>
    <w:rsid w:val="00B36B6B"/>
    <w:rsid w:val="00B527CB"/>
    <w:rsid w:val="00B71DE5"/>
    <w:rsid w:val="00B8544B"/>
    <w:rsid w:val="00B93506"/>
    <w:rsid w:val="00BB3156"/>
    <w:rsid w:val="00BC0180"/>
    <w:rsid w:val="00BC0705"/>
    <w:rsid w:val="00BC3FB3"/>
    <w:rsid w:val="00BE35F2"/>
    <w:rsid w:val="00BE5343"/>
    <w:rsid w:val="00C1043D"/>
    <w:rsid w:val="00C10814"/>
    <w:rsid w:val="00C119D4"/>
    <w:rsid w:val="00C30806"/>
    <w:rsid w:val="00C46A5B"/>
    <w:rsid w:val="00C51871"/>
    <w:rsid w:val="00C535AB"/>
    <w:rsid w:val="00C83643"/>
    <w:rsid w:val="00CA1ECB"/>
    <w:rsid w:val="00CB3D7E"/>
    <w:rsid w:val="00CD0C4B"/>
    <w:rsid w:val="00CF1F85"/>
    <w:rsid w:val="00CF369D"/>
    <w:rsid w:val="00D01F88"/>
    <w:rsid w:val="00D01FC8"/>
    <w:rsid w:val="00D12500"/>
    <w:rsid w:val="00D22CA9"/>
    <w:rsid w:val="00D23761"/>
    <w:rsid w:val="00D30607"/>
    <w:rsid w:val="00D3547E"/>
    <w:rsid w:val="00D454C8"/>
    <w:rsid w:val="00D46E6C"/>
    <w:rsid w:val="00D4705A"/>
    <w:rsid w:val="00D5457C"/>
    <w:rsid w:val="00D62D09"/>
    <w:rsid w:val="00D7219A"/>
    <w:rsid w:val="00D77125"/>
    <w:rsid w:val="00DB445D"/>
    <w:rsid w:val="00DD0588"/>
    <w:rsid w:val="00DD0B46"/>
    <w:rsid w:val="00DF0116"/>
    <w:rsid w:val="00DF3354"/>
    <w:rsid w:val="00E24BBD"/>
    <w:rsid w:val="00E31684"/>
    <w:rsid w:val="00E33B35"/>
    <w:rsid w:val="00E33F96"/>
    <w:rsid w:val="00E34FDF"/>
    <w:rsid w:val="00E633DB"/>
    <w:rsid w:val="00E753BF"/>
    <w:rsid w:val="00E8733D"/>
    <w:rsid w:val="00E95869"/>
    <w:rsid w:val="00E97241"/>
    <w:rsid w:val="00EC3326"/>
    <w:rsid w:val="00EE2AF5"/>
    <w:rsid w:val="00EF202A"/>
    <w:rsid w:val="00EF6DD0"/>
    <w:rsid w:val="00F032DC"/>
    <w:rsid w:val="00F069DB"/>
    <w:rsid w:val="00F21322"/>
    <w:rsid w:val="00F27E3C"/>
    <w:rsid w:val="00F66FCB"/>
    <w:rsid w:val="00F73326"/>
    <w:rsid w:val="00F93FE0"/>
    <w:rsid w:val="00FB2651"/>
    <w:rsid w:val="00FD19FF"/>
    <w:rsid w:val="00FF6A98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CD5C28E-ABB1-4745-B082-56FE090A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82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Grille4-Accentuation51">
    <w:name w:val="Tableau Grille 4 - Accentuation 51"/>
    <w:basedOn w:val="TableauNormal"/>
    <w:uiPriority w:val="49"/>
    <w:rsid w:val="00707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Listepuceniveau2">
    <w:name w:val="Liste puce niveau 2"/>
    <w:basedOn w:val="Retraitnormal"/>
    <w:qFormat/>
    <w:rsid w:val="00707826"/>
    <w:pPr>
      <w:numPr>
        <w:numId w:val="2"/>
      </w:numPr>
      <w:tabs>
        <w:tab w:val="num" w:pos="360"/>
      </w:tabs>
      <w:spacing w:before="60" w:line="240" w:lineRule="auto"/>
      <w:ind w:left="714" w:hanging="357"/>
      <w:jc w:val="left"/>
    </w:pPr>
    <w:rPr>
      <w:szCs w:val="24"/>
      <w:lang w:eastAsia="fr-FR" w:bidi="ar-SA"/>
    </w:rPr>
  </w:style>
  <w:style w:type="paragraph" w:styleId="Retraitnormal">
    <w:name w:val="Normal Indent"/>
    <w:basedOn w:val="Normal"/>
    <w:uiPriority w:val="99"/>
    <w:semiHidden/>
    <w:unhideWhenUsed/>
    <w:rsid w:val="00707826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70782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826"/>
    <w:rPr>
      <w:rFonts w:ascii="Times New Roman" w:eastAsia="Times New Roman" w:hAnsi="Times New Roman" w:cs="Times New Roman"/>
      <w:sz w:val="24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70782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826"/>
    <w:rPr>
      <w:rFonts w:ascii="Times New Roman" w:eastAsia="Times New Roman" w:hAnsi="Times New Roman" w:cs="Times New Roman"/>
      <w:sz w:val="24"/>
      <w:lang w:bidi="en-US"/>
    </w:rPr>
  </w:style>
  <w:style w:type="table" w:customStyle="1" w:styleId="TableauGrille4-Accentuation511">
    <w:name w:val="Tableau Grille 4 - Accentuation 511"/>
    <w:basedOn w:val="TableauNormal"/>
    <w:uiPriority w:val="49"/>
    <w:rsid w:val="00707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aragraphedeliste">
    <w:name w:val="List Paragraph"/>
    <w:basedOn w:val="Normal"/>
    <w:uiPriority w:val="99"/>
    <w:qFormat/>
    <w:rsid w:val="00E8733D"/>
    <w:pPr>
      <w:ind w:left="720"/>
      <w:contextualSpacing/>
    </w:pPr>
  </w:style>
  <w:style w:type="table" w:styleId="Grilledutableau">
    <w:name w:val="Table Grid"/>
    <w:basedOn w:val="TableauNormal"/>
    <w:uiPriority w:val="39"/>
    <w:rsid w:val="00044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simple51">
    <w:name w:val="Tableau simple 51"/>
    <w:basedOn w:val="TableauNormal"/>
    <w:uiPriority w:val="45"/>
    <w:rsid w:val="00AE0A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F21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simple11">
    <w:name w:val="Tableau simple 11"/>
    <w:basedOn w:val="TableauNormal"/>
    <w:uiPriority w:val="41"/>
    <w:rsid w:val="00F21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lledetableauclaire1">
    <w:name w:val="Grille de tableau claire1"/>
    <w:basedOn w:val="TableauNormal"/>
    <w:uiPriority w:val="40"/>
    <w:rsid w:val="008379D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Grille1Clair1">
    <w:name w:val="Tableau Grille 1 Clair1"/>
    <w:basedOn w:val="TableauNormal"/>
    <w:uiPriority w:val="46"/>
    <w:rsid w:val="006B34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6B34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6055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simple31">
    <w:name w:val="Tableau simple 31"/>
    <w:basedOn w:val="TableauNormal"/>
    <w:uiPriority w:val="43"/>
    <w:rsid w:val="001B0A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836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643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ARCHIVES%20GRAPHIC'S%20DESIGN\afreetech\Mod&#232;le%20de%20CV\aft%20temp\Mod&#232;le%20r&#233;f&#233;rences\AFTC-DAO-r&#233;f&#233;rences-0.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AFTC-DAO-références-0.2</Template>
  <TotalTime>352</TotalTime>
  <Pages>7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BFE. FEUNE</dc:creator>
  <cp:keywords/>
  <dc:description/>
  <cp:lastModifiedBy>Fany Nadine FNI. IKOLLO</cp:lastModifiedBy>
  <cp:revision>13</cp:revision>
  <dcterms:created xsi:type="dcterms:W3CDTF">2017-06-13T11:36:00Z</dcterms:created>
  <dcterms:modified xsi:type="dcterms:W3CDTF">2017-12-07T11:39:00Z</dcterms:modified>
</cp:coreProperties>
</file>